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52D" w:rsidRPr="00A66D3F" w:rsidRDefault="00B8552D" w:rsidP="00B855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6D3F">
        <w:rPr>
          <w:rFonts w:ascii="Times New Roman" w:hAnsi="Times New Roman"/>
          <w:sz w:val="28"/>
          <w:szCs w:val="28"/>
        </w:rPr>
        <w:t>АДМИНИСТРАЦИЯ НОВОКАЛМАНСКОГО СЕЛЬСОВЕТА</w:t>
      </w:r>
    </w:p>
    <w:p w:rsidR="00B8552D" w:rsidRPr="00A66D3F" w:rsidRDefault="00B8552D" w:rsidP="00B855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6D3F">
        <w:rPr>
          <w:rFonts w:ascii="Times New Roman" w:hAnsi="Times New Roman"/>
          <w:sz w:val="28"/>
          <w:szCs w:val="28"/>
        </w:rPr>
        <w:t>УСТЬ-КАЛМАНСКОГО РАЙОНА АЛТАЙСКОГО КРАЯ</w:t>
      </w:r>
    </w:p>
    <w:p w:rsidR="00B8552D" w:rsidRPr="00A66D3F" w:rsidRDefault="00B8552D" w:rsidP="00B855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552D" w:rsidRPr="00A66D3F" w:rsidRDefault="00B8552D" w:rsidP="00B855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552D" w:rsidRPr="00B8552D" w:rsidRDefault="00B8552D" w:rsidP="00B8552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gramStart"/>
      <w:r w:rsidRPr="00B8552D">
        <w:rPr>
          <w:rFonts w:ascii="Arial" w:hAnsi="Arial" w:cs="Arial"/>
          <w:sz w:val="28"/>
          <w:szCs w:val="28"/>
        </w:rPr>
        <w:t>Р</w:t>
      </w:r>
      <w:proofErr w:type="gramEnd"/>
      <w:r w:rsidRPr="00B8552D">
        <w:rPr>
          <w:rFonts w:ascii="Arial" w:hAnsi="Arial" w:cs="Arial"/>
          <w:sz w:val="28"/>
          <w:szCs w:val="28"/>
        </w:rPr>
        <w:t xml:space="preserve"> А С П О Р Я Ж Е Н И Е</w:t>
      </w:r>
    </w:p>
    <w:p w:rsidR="00B8552D" w:rsidRPr="00A66D3F" w:rsidRDefault="00B8552D" w:rsidP="00B855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552D" w:rsidRPr="00A66D3F" w:rsidRDefault="00AE3EAF" w:rsidP="00B855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B8552D" w:rsidRPr="00A66D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="00B8552D" w:rsidRPr="00A66D3F">
        <w:rPr>
          <w:rFonts w:ascii="Times New Roman" w:hAnsi="Times New Roman"/>
          <w:sz w:val="28"/>
          <w:szCs w:val="28"/>
        </w:rPr>
        <w:t xml:space="preserve">.2021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20</w:t>
      </w:r>
    </w:p>
    <w:p w:rsidR="00B8552D" w:rsidRPr="00A66D3F" w:rsidRDefault="00B8552D" w:rsidP="00B8552D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6D3F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A66D3F">
        <w:rPr>
          <w:rFonts w:ascii="Times New Roman" w:hAnsi="Times New Roman"/>
          <w:sz w:val="28"/>
          <w:szCs w:val="28"/>
        </w:rPr>
        <w:t>Новокалманка</w:t>
      </w:r>
      <w:proofErr w:type="spellEnd"/>
    </w:p>
    <w:p w:rsidR="00B8552D" w:rsidRPr="002D17E0" w:rsidRDefault="00B8552D" w:rsidP="00B8552D">
      <w:pPr>
        <w:rPr>
          <w:rFonts w:ascii="Times New Roman" w:hAnsi="Times New Roman"/>
          <w:sz w:val="28"/>
          <w:szCs w:val="28"/>
        </w:rPr>
      </w:pPr>
    </w:p>
    <w:p w:rsidR="00CA619A" w:rsidRPr="002336E1" w:rsidRDefault="00CA619A" w:rsidP="00CA619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3EAF" w:rsidRDefault="002B2A7E" w:rsidP="00AE3EAF">
      <w:pPr>
        <w:spacing w:after="0" w:line="240" w:lineRule="auto"/>
        <w:ind w:right="14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5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</w:t>
      </w:r>
      <w:r w:rsidR="00B85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E3EAF" w:rsidRDefault="002B2A7E" w:rsidP="00AE3EAF">
      <w:pPr>
        <w:spacing w:after="0" w:line="240" w:lineRule="auto"/>
        <w:ind w:right="14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5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санкционирования оплаты </w:t>
      </w:r>
    </w:p>
    <w:p w:rsidR="00AE3EAF" w:rsidRDefault="002B2A7E" w:rsidP="00AE3EAF">
      <w:pPr>
        <w:spacing w:after="0" w:line="240" w:lineRule="auto"/>
        <w:ind w:right="14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5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денежных обязатель</w:t>
      </w:r>
      <w:r w:rsidR="00BA235B" w:rsidRPr="00B85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ств </w:t>
      </w:r>
    </w:p>
    <w:p w:rsidR="00AE3EAF" w:rsidRDefault="00BA235B" w:rsidP="00AE3EAF">
      <w:pPr>
        <w:spacing w:after="0" w:line="240" w:lineRule="auto"/>
        <w:ind w:right="14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5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получателей средств </w:t>
      </w:r>
      <w:r w:rsidR="007F1E20" w:rsidRPr="00B85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</w:t>
      </w:r>
      <w:r w:rsidR="002B2A7E" w:rsidRPr="00B85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F219B" w:rsidRDefault="002B2A7E" w:rsidP="00AE3EAF">
      <w:pPr>
        <w:spacing w:after="0" w:line="240" w:lineRule="auto"/>
        <w:ind w:right="14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5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бюджета и </w:t>
      </w:r>
      <w:r w:rsidR="002F21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оплаты </w:t>
      </w:r>
      <w:proofErr w:type="gramStart"/>
      <w:r w:rsidR="002F21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денежных</w:t>
      </w:r>
      <w:proofErr w:type="gramEnd"/>
    </w:p>
    <w:p w:rsidR="002F219B" w:rsidRDefault="002F219B" w:rsidP="00AE3EAF">
      <w:pPr>
        <w:spacing w:after="0" w:line="240" w:lineRule="auto"/>
        <w:ind w:right="14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обязательств, подлежащих </w:t>
      </w:r>
    </w:p>
    <w:p w:rsidR="002F219B" w:rsidRDefault="002F219B" w:rsidP="00AE3EAF">
      <w:pPr>
        <w:spacing w:after="0" w:line="240" w:lineRule="auto"/>
        <w:ind w:right="14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исполнению за счет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бюджетных</w:t>
      </w:r>
      <w:proofErr w:type="gramEnd"/>
    </w:p>
    <w:p w:rsidR="002F219B" w:rsidRDefault="002B2A7E" w:rsidP="00AE3EAF">
      <w:pPr>
        <w:spacing w:after="0" w:line="240" w:lineRule="auto"/>
        <w:ind w:right="14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5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F21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ссигнований по </w:t>
      </w:r>
      <w:r w:rsidRPr="00B85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источник</w:t>
      </w:r>
      <w:r w:rsidR="002F21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</w:t>
      </w:r>
    </w:p>
    <w:p w:rsidR="00B8552D" w:rsidRDefault="002B2A7E" w:rsidP="00AE3EAF">
      <w:pPr>
        <w:spacing w:after="0" w:line="240" w:lineRule="auto"/>
        <w:ind w:right="14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5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финансирования </w:t>
      </w:r>
      <w:r w:rsidR="002F21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дефицита</w:t>
      </w:r>
    </w:p>
    <w:p w:rsidR="00BA235B" w:rsidRPr="002336E1" w:rsidRDefault="007F1E20" w:rsidP="00AE3EAF">
      <w:pPr>
        <w:spacing w:after="0" w:line="240" w:lineRule="auto"/>
        <w:ind w:right="140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</w:t>
      </w:r>
      <w:r w:rsidR="002B2A7E" w:rsidRPr="00B85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</w:t>
      </w:r>
    </w:p>
    <w:p w:rsidR="00CA619A" w:rsidRPr="002336E1" w:rsidRDefault="00CA619A" w:rsidP="00CA61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52D" w:rsidRDefault="002B2A7E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219 и 219.2 Бюджетного кодекса Российской Федерации </w:t>
      </w:r>
    </w:p>
    <w:p w:rsidR="00CA619A" w:rsidRPr="002336E1" w:rsidRDefault="00B8552D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ОБЯЗЫВАЮ</w:t>
      </w:r>
      <w:r w:rsidR="002B2A7E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619A" w:rsidRPr="00CA619A" w:rsidRDefault="002B2A7E" w:rsidP="002F219B">
      <w:pPr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</w:t>
      </w:r>
      <w:proofErr w:type="gramStart"/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санкционирования оплаты денежных обязательств получателей средств </w:t>
      </w:r>
      <w:r w:rsidR="007F1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</w:t>
      </w:r>
      <w:r w:rsidR="00BA235B" w:rsidRPr="00CA61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proofErr w:type="gramEnd"/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F219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</w:t>
      </w: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1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денежных обязательств, подлежащих исполнению за счет бюджетных </w:t>
      </w:r>
      <w:r w:rsidR="002F219B" w:rsidRPr="00B85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F21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ссигнований по </w:t>
      </w:r>
      <w:r w:rsidR="002F219B" w:rsidRPr="00B85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источник</w:t>
      </w:r>
      <w:r w:rsidR="002F21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ам </w:t>
      </w:r>
      <w:r w:rsidR="002F219B" w:rsidRPr="00B85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финансирования </w:t>
      </w:r>
      <w:r w:rsidR="002F21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дефицита </w:t>
      </w:r>
      <w:r w:rsidR="002F219B" w:rsidRPr="00B85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 бюджета</w:t>
      </w: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A7E" w:rsidRPr="00CA619A" w:rsidRDefault="002B2A7E" w:rsidP="002F219B">
      <w:pPr>
        <w:spacing w:after="0" w:line="240" w:lineRule="auto"/>
        <w:ind w:right="140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F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распоряжение администрации </w:t>
      </w:r>
      <w:proofErr w:type="spellStart"/>
      <w:r w:rsidR="002F21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Новокалманского</w:t>
      </w:r>
      <w:proofErr w:type="spellEnd"/>
      <w:r w:rsidR="002F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2F219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Усть-Калманского</w:t>
      </w:r>
      <w:proofErr w:type="spellEnd"/>
      <w:r w:rsidR="002F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от 23.08.2021 № 14 «</w:t>
      </w:r>
      <w:r w:rsidR="002F219B" w:rsidRPr="00B85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</w:t>
      </w:r>
      <w:r w:rsidR="002F21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F219B" w:rsidRPr="00B85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санкционирования оплаты денежных обязательств получателей средств местного бюджета и администраторов источников финансирования дефицита местного бюджета</w:t>
      </w:r>
      <w:r w:rsidR="002F21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B8552D" w:rsidRDefault="00B8552D" w:rsidP="002F219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B2A7E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2B2A7E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="002B2A7E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</w:t>
      </w:r>
      <w:r w:rsidR="004E2EAF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01.01.2022</w:t>
      </w:r>
      <w:r w:rsidR="002F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B2A7E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19B" w:rsidRDefault="002F219B" w:rsidP="002F219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опубликованию на официальном сайте Администрации </w:t>
      </w:r>
      <w:proofErr w:type="spellStart"/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Усть-Калманского</w:t>
      </w:r>
      <w:proofErr w:type="spellEnd"/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Новокалманского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8552D" w:rsidRDefault="002F219B" w:rsidP="00B8552D">
      <w:pPr>
        <w:widowControl w:val="0"/>
        <w:tabs>
          <w:tab w:val="left" w:pos="10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8552D">
        <w:rPr>
          <w:rFonts w:ascii="Times New Roman" w:hAnsi="Times New Roman"/>
          <w:sz w:val="28"/>
          <w:szCs w:val="28"/>
        </w:rPr>
        <w:t>.</w:t>
      </w:r>
      <w:r w:rsidR="00B8552D" w:rsidRPr="00A66D3F">
        <w:rPr>
          <w:sz w:val="28"/>
          <w:szCs w:val="28"/>
        </w:rPr>
        <w:t xml:space="preserve"> </w:t>
      </w:r>
      <w:r w:rsidR="00B8552D" w:rsidRPr="00A66D3F">
        <w:rPr>
          <w:rFonts w:ascii="Times New Roman" w:hAnsi="Times New Roman"/>
          <w:sz w:val="28"/>
          <w:szCs w:val="28"/>
        </w:rPr>
        <w:t>Контроль исполнения настоящего распоряжения оставляю за собой.</w:t>
      </w:r>
    </w:p>
    <w:p w:rsidR="004E2EAF" w:rsidRPr="00CA619A" w:rsidRDefault="00A965A2" w:rsidP="00CA61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</w:t>
      </w:r>
      <w:r w:rsidR="004E2EAF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85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D67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В.В. </w:t>
      </w:r>
      <w:proofErr w:type="spellStart"/>
      <w:r w:rsidR="00D677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Проскурнов</w:t>
      </w:r>
      <w:proofErr w:type="spellEnd"/>
    </w:p>
    <w:p w:rsidR="004E2EAF" w:rsidRPr="002336E1" w:rsidRDefault="004E2EAF" w:rsidP="00CA61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552D" w:rsidRDefault="00B8552D" w:rsidP="00A965A2">
      <w:pPr>
        <w:pStyle w:val="32"/>
        <w:shd w:val="clear" w:color="auto" w:fill="auto"/>
        <w:spacing w:line="300" w:lineRule="exact"/>
        <w:rPr>
          <w:bCs/>
          <w:sz w:val="28"/>
          <w:szCs w:val="28"/>
          <w:lang w:eastAsia="ru-RU"/>
        </w:rPr>
      </w:pPr>
    </w:p>
    <w:p w:rsidR="00A965A2" w:rsidRDefault="00A965A2" w:rsidP="00A965A2">
      <w:pPr>
        <w:pStyle w:val="32"/>
        <w:shd w:val="clear" w:color="auto" w:fill="auto"/>
        <w:spacing w:line="300" w:lineRule="exact"/>
        <w:rPr>
          <w:spacing w:val="0"/>
          <w:sz w:val="28"/>
          <w:szCs w:val="28"/>
        </w:rPr>
      </w:pPr>
      <w:r>
        <w:rPr>
          <w:bCs/>
          <w:sz w:val="28"/>
          <w:szCs w:val="28"/>
          <w:lang w:eastAsia="ru-RU"/>
        </w:rPr>
        <w:lastRenderedPageBreak/>
        <w:t xml:space="preserve">                       </w:t>
      </w:r>
      <w:r w:rsidR="00792761">
        <w:rPr>
          <w:bCs/>
          <w:sz w:val="28"/>
          <w:szCs w:val="28"/>
          <w:lang w:eastAsia="ru-RU"/>
        </w:rPr>
        <w:t xml:space="preserve">    </w:t>
      </w:r>
      <w:proofErr w:type="gramStart"/>
      <w:r w:rsidR="002B2A7E" w:rsidRPr="00CA619A">
        <w:rPr>
          <w:bCs/>
          <w:sz w:val="28"/>
          <w:szCs w:val="28"/>
          <w:lang w:eastAsia="ru-RU"/>
        </w:rPr>
        <w:t>Утвержден</w:t>
      </w:r>
      <w:proofErr w:type="gramEnd"/>
      <w:r>
        <w:rPr>
          <w:bCs/>
          <w:sz w:val="28"/>
          <w:szCs w:val="28"/>
          <w:lang w:eastAsia="ru-RU"/>
        </w:rPr>
        <w:t>:</w:t>
      </w:r>
      <w:r w:rsidR="002B2A7E" w:rsidRPr="00CA619A">
        <w:rPr>
          <w:bCs/>
          <w:sz w:val="28"/>
          <w:szCs w:val="28"/>
          <w:lang w:eastAsia="ru-RU"/>
        </w:rPr>
        <w:br/>
      </w:r>
      <w:r>
        <w:rPr>
          <w:sz w:val="28"/>
          <w:szCs w:val="28"/>
        </w:rPr>
        <w:t xml:space="preserve">                                                     </w:t>
      </w:r>
      <w:r w:rsidR="00B8552D">
        <w:rPr>
          <w:sz w:val="28"/>
          <w:szCs w:val="28"/>
        </w:rPr>
        <w:t xml:space="preserve">  </w:t>
      </w:r>
      <w:r w:rsidR="00792761">
        <w:rPr>
          <w:sz w:val="28"/>
          <w:szCs w:val="28"/>
        </w:rPr>
        <w:t xml:space="preserve"> </w:t>
      </w:r>
      <w:r w:rsidR="00B8552D">
        <w:rPr>
          <w:sz w:val="28"/>
          <w:szCs w:val="28"/>
        </w:rPr>
        <w:t>р</w:t>
      </w:r>
      <w:r>
        <w:rPr>
          <w:sz w:val="28"/>
          <w:szCs w:val="28"/>
        </w:rPr>
        <w:t xml:space="preserve">аспоряжением </w:t>
      </w:r>
      <w:r>
        <w:rPr>
          <w:spacing w:val="0"/>
          <w:sz w:val="28"/>
          <w:szCs w:val="28"/>
        </w:rPr>
        <w:t>Администрации</w:t>
      </w:r>
    </w:p>
    <w:p w:rsidR="00792761" w:rsidRDefault="00A965A2" w:rsidP="00A965A2">
      <w:pPr>
        <w:pStyle w:val="32"/>
        <w:shd w:val="clear" w:color="auto" w:fill="auto"/>
        <w:spacing w:line="300" w:lineRule="exac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                         </w:t>
      </w:r>
      <w:r w:rsidR="00792761">
        <w:rPr>
          <w:spacing w:val="0"/>
          <w:sz w:val="28"/>
          <w:szCs w:val="28"/>
        </w:rPr>
        <w:t xml:space="preserve">                          </w:t>
      </w:r>
      <w:proofErr w:type="spellStart"/>
      <w:r w:rsidR="00D677CC">
        <w:rPr>
          <w:spacing w:val="0"/>
          <w:sz w:val="28"/>
          <w:szCs w:val="28"/>
        </w:rPr>
        <w:t>Новокалман</w:t>
      </w:r>
      <w:r>
        <w:rPr>
          <w:spacing w:val="0"/>
          <w:sz w:val="28"/>
          <w:szCs w:val="28"/>
        </w:rPr>
        <w:t>ского</w:t>
      </w:r>
      <w:proofErr w:type="spellEnd"/>
      <w:r>
        <w:rPr>
          <w:spacing w:val="0"/>
          <w:sz w:val="28"/>
          <w:szCs w:val="28"/>
        </w:rPr>
        <w:t xml:space="preserve"> сельсовета </w:t>
      </w:r>
    </w:p>
    <w:p w:rsidR="00792761" w:rsidRDefault="00792761" w:rsidP="00A965A2">
      <w:pPr>
        <w:pStyle w:val="32"/>
        <w:shd w:val="clear" w:color="auto" w:fill="auto"/>
        <w:spacing w:line="300" w:lineRule="exac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                                              </w:t>
      </w:r>
      <w:proofErr w:type="spellStart"/>
      <w:r w:rsidR="00A965A2" w:rsidRPr="002D17E0">
        <w:rPr>
          <w:spacing w:val="0"/>
          <w:sz w:val="28"/>
          <w:szCs w:val="28"/>
        </w:rPr>
        <w:t>Усть-Калманского</w:t>
      </w:r>
      <w:proofErr w:type="spellEnd"/>
      <w:r w:rsidR="00A965A2" w:rsidRPr="002D17E0">
        <w:rPr>
          <w:spacing w:val="0"/>
          <w:sz w:val="28"/>
          <w:szCs w:val="28"/>
        </w:rPr>
        <w:t xml:space="preserve"> района </w:t>
      </w:r>
    </w:p>
    <w:p w:rsidR="00A965A2" w:rsidRPr="002D17E0" w:rsidRDefault="00792761" w:rsidP="00A965A2">
      <w:pPr>
        <w:pStyle w:val="32"/>
        <w:shd w:val="clear" w:color="auto" w:fill="auto"/>
        <w:spacing w:line="300" w:lineRule="exac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                               </w:t>
      </w:r>
      <w:r w:rsidR="00A965A2" w:rsidRPr="002D17E0">
        <w:rPr>
          <w:spacing w:val="0"/>
          <w:sz w:val="28"/>
          <w:szCs w:val="28"/>
        </w:rPr>
        <w:t>Алтайского края</w:t>
      </w:r>
    </w:p>
    <w:p w:rsidR="00CE3CDC" w:rsidRPr="00CA619A" w:rsidRDefault="00A965A2" w:rsidP="00A965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8552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A619A" w:rsidRPr="00CA619A">
        <w:rPr>
          <w:rFonts w:ascii="Times New Roman" w:hAnsi="Times New Roman" w:cs="Times New Roman"/>
          <w:sz w:val="28"/>
          <w:szCs w:val="28"/>
        </w:rPr>
        <w:t>о</w:t>
      </w:r>
      <w:r w:rsidR="00CE3CDC" w:rsidRPr="00CA619A">
        <w:rPr>
          <w:rFonts w:ascii="Times New Roman" w:hAnsi="Times New Roman" w:cs="Times New Roman"/>
          <w:sz w:val="28"/>
          <w:szCs w:val="28"/>
        </w:rPr>
        <w:t xml:space="preserve">т </w:t>
      </w:r>
      <w:r w:rsidR="00792761">
        <w:rPr>
          <w:rFonts w:ascii="Times New Roman" w:hAnsi="Times New Roman" w:cs="Times New Roman"/>
          <w:sz w:val="28"/>
          <w:szCs w:val="28"/>
        </w:rPr>
        <w:t>09</w:t>
      </w:r>
      <w:r w:rsidR="00B8552D">
        <w:rPr>
          <w:rFonts w:ascii="Times New Roman" w:hAnsi="Times New Roman" w:cs="Times New Roman"/>
          <w:sz w:val="28"/>
          <w:szCs w:val="28"/>
        </w:rPr>
        <w:t>.</w:t>
      </w:r>
      <w:r w:rsidR="00792761">
        <w:rPr>
          <w:rFonts w:ascii="Times New Roman" w:hAnsi="Times New Roman" w:cs="Times New Roman"/>
          <w:sz w:val="28"/>
          <w:szCs w:val="28"/>
        </w:rPr>
        <w:t>11</w:t>
      </w:r>
      <w:r w:rsidR="00B8552D">
        <w:rPr>
          <w:rFonts w:ascii="Times New Roman" w:hAnsi="Times New Roman" w:cs="Times New Roman"/>
          <w:sz w:val="28"/>
          <w:szCs w:val="28"/>
        </w:rPr>
        <w:t>.2021</w:t>
      </w:r>
      <w:r w:rsidR="00CE3CDC" w:rsidRPr="00CA619A">
        <w:rPr>
          <w:rFonts w:ascii="Times New Roman" w:hAnsi="Times New Roman" w:cs="Times New Roman"/>
          <w:sz w:val="28"/>
          <w:szCs w:val="28"/>
        </w:rPr>
        <w:t xml:space="preserve"> №</w:t>
      </w:r>
      <w:r w:rsidR="00B8552D">
        <w:rPr>
          <w:rFonts w:ascii="Times New Roman" w:hAnsi="Times New Roman" w:cs="Times New Roman"/>
          <w:sz w:val="28"/>
          <w:szCs w:val="28"/>
        </w:rPr>
        <w:t xml:space="preserve"> </w:t>
      </w:r>
      <w:r w:rsidR="00792761">
        <w:rPr>
          <w:rFonts w:ascii="Times New Roman" w:hAnsi="Times New Roman" w:cs="Times New Roman"/>
          <w:sz w:val="28"/>
          <w:szCs w:val="28"/>
        </w:rPr>
        <w:t>20</w:t>
      </w:r>
    </w:p>
    <w:p w:rsidR="00CA619A" w:rsidRDefault="00CA619A" w:rsidP="00CA61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2761" w:rsidRDefault="002B2A7E" w:rsidP="00CA61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2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792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орядок</w:t>
      </w:r>
      <w:r w:rsidRPr="00792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92761" w:rsidRDefault="00792761" w:rsidP="00CA61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Санкционирования оплаты денежных обязательств </w:t>
      </w:r>
    </w:p>
    <w:p w:rsidR="002B2A7E" w:rsidRPr="00792761" w:rsidRDefault="00792761" w:rsidP="00CA61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получателей средств</w:t>
      </w:r>
      <w:r w:rsidR="00CE3CDC" w:rsidRPr="00792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 бюджета и оплаты денежных обязательств,</w:t>
      </w:r>
      <w:r w:rsidR="002B2A7E" w:rsidRPr="00792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подлежащих исполнению за счет бюджетных ассигнований по источникам</w:t>
      </w:r>
      <w:r w:rsidR="00CE3CDC" w:rsidRPr="00792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финансирования дефицита местного бюджета</w:t>
      </w:r>
    </w:p>
    <w:p w:rsidR="00CE3CDC" w:rsidRPr="00CA619A" w:rsidRDefault="00CE3CDC" w:rsidP="00CA619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A7E" w:rsidRPr="00792761" w:rsidRDefault="002B2A7E" w:rsidP="00CA619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2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I. Общие положения</w:t>
      </w:r>
    </w:p>
    <w:p w:rsidR="002B2A7E" w:rsidRPr="00E15285" w:rsidRDefault="002B2A7E" w:rsidP="00E152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921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разработан в соответствии с бюджетным законодательством</w:t>
      </w:r>
      <w:r w:rsidR="00A9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определяет условия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санкционирования оплаты денежных обязатель</w:t>
      </w:r>
      <w:r w:rsidR="00CE3CDC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 получателей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9276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денежных обязательств, подлежащих исполнению за счет бюджетных ассигнований по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</w:t>
      </w:r>
      <w:r w:rsidR="00CE3CDC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92761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CE3CDC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761" w:rsidRDefault="00A965A2" w:rsidP="00A965A2">
      <w:pPr>
        <w:pStyle w:val="32"/>
        <w:shd w:val="clear" w:color="auto" w:fill="auto"/>
        <w:spacing w:line="300" w:lineRule="exact"/>
        <w:rPr>
          <w:bCs/>
          <w:spacing w:val="0"/>
          <w:sz w:val="28"/>
          <w:szCs w:val="28"/>
          <w:lang w:eastAsia="ru-RU"/>
        </w:rPr>
      </w:pPr>
      <w:r>
        <w:rPr>
          <w:b/>
          <w:bCs/>
          <w:spacing w:val="0"/>
          <w:sz w:val="28"/>
          <w:szCs w:val="28"/>
          <w:lang w:eastAsia="ru-RU"/>
        </w:rPr>
        <w:t xml:space="preserve"> </w:t>
      </w:r>
      <w:r w:rsidR="002B2A7E" w:rsidRPr="00792761">
        <w:rPr>
          <w:bCs/>
          <w:spacing w:val="0"/>
          <w:sz w:val="28"/>
          <w:szCs w:val="28"/>
          <w:lang w:eastAsia="ru-RU"/>
        </w:rPr>
        <w:t>II. Санкционирование оплаты денежных об</w:t>
      </w:r>
      <w:r w:rsidR="00CE3CDC" w:rsidRPr="00792761">
        <w:rPr>
          <w:bCs/>
          <w:spacing w:val="0"/>
          <w:sz w:val="28"/>
          <w:szCs w:val="28"/>
          <w:lang w:eastAsia="ru-RU"/>
        </w:rPr>
        <w:t xml:space="preserve">язательств </w:t>
      </w:r>
    </w:p>
    <w:p w:rsidR="00792761" w:rsidRDefault="00CE3CDC" w:rsidP="00A965A2">
      <w:pPr>
        <w:pStyle w:val="32"/>
        <w:shd w:val="clear" w:color="auto" w:fill="auto"/>
        <w:spacing w:line="300" w:lineRule="exact"/>
        <w:rPr>
          <w:bCs/>
          <w:spacing w:val="0"/>
          <w:sz w:val="28"/>
          <w:szCs w:val="28"/>
          <w:lang w:eastAsia="ru-RU"/>
        </w:rPr>
      </w:pPr>
      <w:r w:rsidRPr="00792761">
        <w:rPr>
          <w:bCs/>
          <w:spacing w:val="0"/>
          <w:sz w:val="28"/>
          <w:szCs w:val="28"/>
          <w:lang w:eastAsia="ru-RU"/>
        </w:rPr>
        <w:t xml:space="preserve">и исполнение </w:t>
      </w:r>
      <w:r w:rsidR="007F1E20" w:rsidRPr="00792761">
        <w:rPr>
          <w:bCs/>
          <w:spacing w:val="0"/>
          <w:sz w:val="28"/>
          <w:szCs w:val="28"/>
          <w:lang w:eastAsia="ru-RU"/>
        </w:rPr>
        <w:t>местного</w:t>
      </w:r>
      <w:r w:rsidR="002B2A7E" w:rsidRPr="00792761">
        <w:rPr>
          <w:bCs/>
          <w:spacing w:val="0"/>
          <w:sz w:val="28"/>
          <w:szCs w:val="28"/>
          <w:lang w:eastAsia="ru-RU"/>
        </w:rPr>
        <w:t xml:space="preserve"> бюджета по расходам и источникам</w:t>
      </w:r>
      <w:r w:rsidRPr="00792761">
        <w:rPr>
          <w:bCs/>
          <w:spacing w:val="0"/>
          <w:sz w:val="28"/>
          <w:szCs w:val="28"/>
          <w:lang w:eastAsia="ru-RU"/>
        </w:rPr>
        <w:t xml:space="preserve"> </w:t>
      </w:r>
    </w:p>
    <w:p w:rsidR="00A965A2" w:rsidRDefault="00CE3CDC" w:rsidP="00A965A2">
      <w:pPr>
        <w:pStyle w:val="32"/>
        <w:shd w:val="clear" w:color="auto" w:fill="auto"/>
        <w:spacing w:line="300" w:lineRule="exact"/>
        <w:rPr>
          <w:bCs/>
          <w:spacing w:val="0"/>
          <w:sz w:val="28"/>
          <w:szCs w:val="28"/>
          <w:lang w:eastAsia="ru-RU"/>
        </w:rPr>
      </w:pPr>
      <w:r w:rsidRPr="00792761">
        <w:rPr>
          <w:bCs/>
          <w:spacing w:val="0"/>
          <w:sz w:val="28"/>
          <w:szCs w:val="28"/>
          <w:lang w:eastAsia="ru-RU"/>
        </w:rPr>
        <w:t xml:space="preserve">финансирования дефицита </w:t>
      </w:r>
      <w:r w:rsidR="007F1E20" w:rsidRPr="00792761">
        <w:rPr>
          <w:bCs/>
          <w:spacing w:val="0"/>
          <w:sz w:val="28"/>
          <w:szCs w:val="28"/>
          <w:lang w:eastAsia="ru-RU"/>
        </w:rPr>
        <w:t>местного</w:t>
      </w:r>
      <w:r w:rsidR="002B2A7E" w:rsidRPr="00792761">
        <w:rPr>
          <w:bCs/>
          <w:spacing w:val="0"/>
          <w:sz w:val="28"/>
          <w:szCs w:val="28"/>
          <w:lang w:eastAsia="ru-RU"/>
        </w:rPr>
        <w:t xml:space="preserve"> бюджета </w:t>
      </w:r>
    </w:p>
    <w:p w:rsidR="00792761" w:rsidRPr="00A965A2" w:rsidRDefault="00792761" w:rsidP="00A965A2">
      <w:pPr>
        <w:pStyle w:val="32"/>
        <w:shd w:val="clear" w:color="auto" w:fill="auto"/>
        <w:spacing w:line="300" w:lineRule="exact"/>
        <w:rPr>
          <w:b/>
          <w:spacing w:val="0"/>
          <w:sz w:val="28"/>
          <w:szCs w:val="28"/>
        </w:rPr>
      </w:pPr>
    </w:p>
    <w:p w:rsidR="002B2A7E" w:rsidRPr="00E15285" w:rsidRDefault="00E24039" w:rsidP="00E15285">
      <w:pPr>
        <w:pStyle w:val="32"/>
        <w:shd w:val="clear" w:color="auto" w:fill="auto"/>
        <w:spacing w:line="240" w:lineRule="auto"/>
        <w:ind w:firstLine="851"/>
        <w:jc w:val="both"/>
        <w:rPr>
          <w:spacing w:val="0"/>
          <w:sz w:val="28"/>
          <w:szCs w:val="28"/>
          <w:lang w:eastAsia="ru-RU"/>
        </w:rPr>
      </w:pPr>
      <w:r w:rsidRPr="00E15285">
        <w:rPr>
          <w:spacing w:val="0"/>
          <w:sz w:val="28"/>
          <w:szCs w:val="28"/>
          <w:lang w:eastAsia="ru-RU"/>
        </w:rPr>
        <w:t xml:space="preserve">2.1. Исполнение </w:t>
      </w:r>
      <w:r w:rsidR="007F1E20">
        <w:rPr>
          <w:spacing w:val="0"/>
          <w:sz w:val="28"/>
          <w:szCs w:val="28"/>
          <w:lang w:eastAsia="ru-RU"/>
        </w:rPr>
        <w:t>местного</w:t>
      </w:r>
      <w:r w:rsidR="002B2A7E" w:rsidRPr="00E15285">
        <w:rPr>
          <w:spacing w:val="0"/>
          <w:sz w:val="28"/>
          <w:szCs w:val="28"/>
          <w:lang w:eastAsia="ru-RU"/>
        </w:rPr>
        <w:t xml:space="preserve"> бюджета организуется </w:t>
      </w:r>
      <w:r w:rsidR="00A965A2">
        <w:rPr>
          <w:spacing w:val="0"/>
          <w:sz w:val="28"/>
          <w:szCs w:val="28"/>
        </w:rPr>
        <w:t xml:space="preserve">Администрацией </w:t>
      </w:r>
      <w:proofErr w:type="spellStart"/>
      <w:r w:rsidR="00D677CC">
        <w:rPr>
          <w:spacing w:val="0"/>
          <w:sz w:val="28"/>
          <w:szCs w:val="28"/>
        </w:rPr>
        <w:t>Новокалман</w:t>
      </w:r>
      <w:r w:rsidR="00A965A2">
        <w:rPr>
          <w:spacing w:val="0"/>
          <w:sz w:val="28"/>
          <w:szCs w:val="28"/>
        </w:rPr>
        <w:t>ского</w:t>
      </w:r>
      <w:proofErr w:type="spellEnd"/>
      <w:r w:rsidR="00A965A2">
        <w:rPr>
          <w:spacing w:val="0"/>
          <w:sz w:val="28"/>
          <w:szCs w:val="28"/>
        </w:rPr>
        <w:t xml:space="preserve"> сельсовета </w:t>
      </w:r>
      <w:proofErr w:type="spellStart"/>
      <w:r w:rsidR="00A965A2" w:rsidRPr="002D17E0">
        <w:rPr>
          <w:spacing w:val="0"/>
          <w:sz w:val="28"/>
          <w:szCs w:val="28"/>
        </w:rPr>
        <w:t>Усть-Калманского</w:t>
      </w:r>
      <w:proofErr w:type="spellEnd"/>
      <w:r w:rsidR="00A965A2" w:rsidRPr="002D17E0">
        <w:rPr>
          <w:spacing w:val="0"/>
          <w:sz w:val="28"/>
          <w:szCs w:val="28"/>
        </w:rPr>
        <w:t xml:space="preserve"> района Алтайского края</w:t>
      </w:r>
      <w:r w:rsidR="00A965A2" w:rsidRPr="00641F01">
        <w:rPr>
          <w:sz w:val="28"/>
          <w:szCs w:val="28"/>
        </w:rPr>
        <w:t xml:space="preserve"> (далее </w:t>
      </w:r>
      <w:proofErr w:type="gramStart"/>
      <w:r w:rsidR="00A965A2" w:rsidRPr="00641F01">
        <w:rPr>
          <w:sz w:val="28"/>
          <w:szCs w:val="28"/>
        </w:rPr>
        <w:t>–</w:t>
      </w:r>
      <w:r w:rsidR="00A965A2">
        <w:rPr>
          <w:sz w:val="28"/>
          <w:szCs w:val="28"/>
        </w:rPr>
        <w:t>А</w:t>
      </w:r>
      <w:proofErr w:type="gramEnd"/>
      <w:r w:rsidR="00A965A2">
        <w:rPr>
          <w:sz w:val="28"/>
          <w:szCs w:val="28"/>
        </w:rPr>
        <w:t xml:space="preserve">дминистрация </w:t>
      </w:r>
      <w:proofErr w:type="spellStart"/>
      <w:r w:rsidR="00D677CC">
        <w:rPr>
          <w:sz w:val="28"/>
          <w:szCs w:val="28"/>
        </w:rPr>
        <w:t>Новокалман</w:t>
      </w:r>
      <w:r w:rsidR="00A965A2">
        <w:rPr>
          <w:sz w:val="28"/>
          <w:szCs w:val="28"/>
        </w:rPr>
        <w:t>ского</w:t>
      </w:r>
      <w:proofErr w:type="spellEnd"/>
      <w:r w:rsidR="00A965A2">
        <w:rPr>
          <w:sz w:val="28"/>
          <w:szCs w:val="28"/>
        </w:rPr>
        <w:t xml:space="preserve"> сельсовета</w:t>
      </w:r>
      <w:r w:rsidR="00A965A2" w:rsidRPr="00641F01">
        <w:rPr>
          <w:sz w:val="28"/>
          <w:szCs w:val="28"/>
        </w:rPr>
        <w:t>)</w:t>
      </w:r>
      <w:r w:rsidR="002B2A7E" w:rsidRPr="00E15285">
        <w:rPr>
          <w:spacing w:val="0"/>
          <w:sz w:val="28"/>
          <w:szCs w:val="28"/>
          <w:lang w:eastAsia="ru-RU"/>
        </w:rPr>
        <w:t xml:space="preserve"> на основании сво</w:t>
      </w:r>
      <w:r w:rsidRPr="00E15285">
        <w:rPr>
          <w:spacing w:val="0"/>
          <w:sz w:val="28"/>
          <w:szCs w:val="28"/>
          <w:lang w:eastAsia="ru-RU"/>
        </w:rPr>
        <w:t xml:space="preserve">дной бюджетной росписи </w:t>
      </w:r>
      <w:r w:rsidR="007F1E20">
        <w:rPr>
          <w:spacing w:val="0"/>
          <w:sz w:val="28"/>
          <w:szCs w:val="28"/>
          <w:lang w:eastAsia="ru-RU"/>
        </w:rPr>
        <w:t>местного</w:t>
      </w:r>
      <w:r w:rsidRPr="00E15285">
        <w:rPr>
          <w:spacing w:val="0"/>
          <w:sz w:val="28"/>
          <w:szCs w:val="28"/>
          <w:lang w:eastAsia="ru-RU"/>
        </w:rPr>
        <w:t xml:space="preserve"> </w:t>
      </w:r>
      <w:r w:rsidR="002B2A7E" w:rsidRPr="00E15285">
        <w:rPr>
          <w:spacing w:val="0"/>
          <w:sz w:val="28"/>
          <w:szCs w:val="28"/>
          <w:lang w:eastAsia="ru-RU"/>
        </w:rPr>
        <w:t>бюджета и кас</w:t>
      </w:r>
      <w:r w:rsidRPr="00E15285">
        <w:rPr>
          <w:spacing w:val="0"/>
          <w:sz w:val="28"/>
          <w:szCs w:val="28"/>
          <w:lang w:eastAsia="ru-RU"/>
        </w:rPr>
        <w:t xml:space="preserve">сового плана исполнения </w:t>
      </w:r>
      <w:r w:rsidR="007F1E20">
        <w:rPr>
          <w:spacing w:val="0"/>
          <w:sz w:val="28"/>
          <w:szCs w:val="28"/>
          <w:lang w:eastAsia="ru-RU"/>
        </w:rPr>
        <w:t>местного</w:t>
      </w:r>
      <w:r w:rsidR="002B2A7E" w:rsidRPr="00E15285">
        <w:rPr>
          <w:spacing w:val="0"/>
          <w:sz w:val="28"/>
          <w:szCs w:val="28"/>
          <w:lang w:eastAsia="ru-RU"/>
        </w:rPr>
        <w:t xml:space="preserve"> бюджета в текущем финансовом году.</w:t>
      </w:r>
    </w:p>
    <w:p w:rsidR="002B2A7E" w:rsidRPr="00E15285" w:rsidRDefault="00A45FEA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Получатели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принимают бюджетные обязательства </w:t>
      </w:r>
      <w:r w:rsidR="00792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заключения государственных контрактов (договоров) с </w:t>
      </w:r>
      <w:r w:rsidR="00781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физическими и юридическими лицами, индивидуальными предпринимателями или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81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соглашениями, нормативными правовыми актами, иными документами в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пределах лимитов бюджетных обязательств (объемов бюджетных ассигнований по источникам 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бюджета), доведенных до них главными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распорядителями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и администраторами источников финансировани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в соответствии</w:t>
      </w:r>
      <w:proofErr w:type="gramEnd"/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утвержденной сво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дной бюджетной росписью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</w:p>
    <w:p w:rsidR="002B2A7E" w:rsidRPr="00E15285" w:rsidRDefault="003704C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 на финансирование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</w:t>
      </w:r>
      <w:r w:rsidR="00A45FE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и оплату обязательств, подлежащих исполнению за счет бюджетных ассигнований по источникам финан</w:t>
      </w:r>
      <w:r w:rsidR="00A45FE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формируются главными </w:t>
      </w:r>
      <w:r w:rsidR="00A45FE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распорядителями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A45FE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получателями </w:t>
      </w:r>
      <w:r w:rsidR="00A45FE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и администраторами источников </w:t>
      </w:r>
      <w:r w:rsidR="00A45FE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в соответст</w:t>
      </w:r>
      <w:r w:rsidR="00233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вии с </w:t>
      </w:r>
      <w:r w:rsidR="00A45FEA" w:rsidRPr="00E15285">
        <w:rPr>
          <w:rFonts w:ascii="Times New Roman" w:hAnsi="Times New Roman" w:cs="Times New Roman"/>
          <w:sz w:val="28"/>
          <w:szCs w:val="28"/>
        </w:rPr>
        <w:t xml:space="preserve">решением о </w:t>
      </w:r>
      <w:r w:rsidR="00A965A2">
        <w:rPr>
          <w:rFonts w:ascii="Times New Roman" w:hAnsi="Times New Roman" w:cs="Times New Roman"/>
          <w:sz w:val="28"/>
          <w:szCs w:val="28"/>
        </w:rPr>
        <w:t>местном</w:t>
      </w:r>
      <w:r w:rsidR="00A45FEA" w:rsidRPr="00E15285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D91CEE">
        <w:rPr>
          <w:rFonts w:ascii="Times New Roman" w:hAnsi="Times New Roman" w:cs="Times New Roman"/>
          <w:sz w:val="28"/>
          <w:szCs w:val="28"/>
        </w:rPr>
        <w:t>, государственном заданием,</w:t>
      </w:r>
      <w:r w:rsidR="00A45FEA" w:rsidRPr="00E15285">
        <w:rPr>
          <w:rFonts w:ascii="Times New Roman" w:hAnsi="Times New Roman" w:cs="Times New Roman"/>
          <w:sz w:val="28"/>
          <w:szCs w:val="28"/>
        </w:rPr>
        <w:t xml:space="preserve"> 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мероприятиями </w:t>
      </w:r>
      <w:r w:rsidR="00D91CE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</w:t>
      </w:r>
      <w:r w:rsidR="00D91CE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91CE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D91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усл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овий заключенных </w:t>
      </w:r>
      <w:r w:rsidR="00D91C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контрактов (договоров) по</w:t>
      </w:r>
      <w:proofErr w:type="gramEnd"/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мере возникновения обязательств по оплате товаров, работ,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D91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соглашениями с Министерством финансов Алтайского края о предоставлении бюджетных кредитов, кредитными </w:t>
      </w:r>
      <w:proofErr w:type="spellStart"/>
      <w:r w:rsidR="00D91C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договорамис</w:t>
      </w:r>
      <w:proofErr w:type="spellEnd"/>
      <w:r w:rsidR="00D91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кредитными организациями и кредитными договорами с муниципальными организациями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A7E" w:rsidRPr="00A965A2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4868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 на финансирование</w:t>
      </w:r>
      <w:r w:rsidR="005F5B44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и оплату обязательств, подлежащих исполнению за счет бюджетных ассигнований по источникам 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представляются главными р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аспорядителями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и администраторами источников 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в</w:t>
      </w:r>
      <w:r w:rsidR="00A965A2" w:rsidRPr="00A965A2">
        <w:rPr>
          <w:sz w:val="28"/>
          <w:szCs w:val="28"/>
        </w:rPr>
        <w:t xml:space="preserve"> </w:t>
      </w:r>
      <w:r w:rsidR="00D91CEE">
        <w:rPr>
          <w:rFonts w:ascii="Times New Roman" w:hAnsi="Times New Roman" w:cs="Times New Roman"/>
          <w:sz w:val="28"/>
          <w:szCs w:val="28"/>
        </w:rPr>
        <w:t>Комитет</w:t>
      </w:r>
      <w:r w:rsidRPr="00A965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</w:t>
      </w:r>
      <w:r w:rsidR="002336E1" w:rsidRPr="00A965A2">
        <w:rPr>
          <w:rFonts w:ascii="Times New Roman" w:eastAsia="Times New Roman" w:hAnsi="Times New Roman" w:cs="Times New Roman"/>
          <w:sz w:val="28"/>
          <w:szCs w:val="28"/>
          <w:lang w:eastAsia="ru-RU"/>
        </w:rPr>
        <w:t>а, вытекающие из муниципальных</w:t>
      </w:r>
      <w:r w:rsidRPr="00A9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контрактов (д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оговоров), соглашений, принятых к исполнен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получателями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сверх лимитов бюджетных обязательств, не подлежат оплате.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В случае необходимости получения дополнительных данных для осуществления предварительного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целевым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A965A2" w:rsidRPr="00A965A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D677CC">
        <w:rPr>
          <w:rFonts w:ascii="Times New Roman" w:hAnsi="Times New Roman" w:cs="Times New Roman"/>
          <w:sz w:val="28"/>
          <w:szCs w:val="28"/>
        </w:rPr>
        <w:t>Новокалман</w:t>
      </w:r>
      <w:r w:rsidR="00A965A2" w:rsidRPr="00A965A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965A2" w:rsidRPr="00A965A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965A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запрашивает у главных распорядителе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и получателей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документы, подтверждающие наличие денежных обязательств (накладные, счета-фактуры, акты приемки-передачи, акты выполненных работ (оказанных услуг) и др.).</w:t>
      </w:r>
    </w:p>
    <w:p w:rsidR="002B2A7E" w:rsidRPr="00D91CEE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proofErr w:type="gramStart"/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расходов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и оплата обязательств, подлежащих исполнению за счет бюджетных ассигнований по источникам 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осуществляется на основании заявок после сан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кционирования выплат из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A9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C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Комитета по финансам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достаточного остатка сред</w:t>
      </w:r>
      <w:r w:rsidR="00D9474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на казначейском счете N 0323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1 "</w:t>
      </w:r>
      <w:r w:rsidR="003D452A" w:rsidRPr="00E15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Средства местных бюджетов в системе казначейских платежей</w:t>
      </w:r>
      <w:r w:rsidR="003D452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" в соответствии с </w:t>
      </w:r>
      <w:hyperlink r:id="rId6" w:anchor="6540IN" w:history="1">
        <w:r w:rsidRPr="00E152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Порядком казначейского обслуживания</w:t>
        </w:r>
      </w:hyperlink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 </w:t>
      </w:r>
      <w:hyperlink r:id="rId7" w:anchor="7D20K3" w:history="1">
        <w:r w:rsidRPr="00D91C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Федерального казначейства</w:t>
        </w:r>
        <w:proofErr w:type="gramEnd"/>
        <w:r w:rsidRPr="00D91C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14.05.2020 N 21н</w:t>
        </w:r>
      </w:hyperlink>
      <w:r w:rsidR="00D91CEE" w:rsidRPr="00D91CEE">
        <w:rPr>
          <w:rFonts w:ascii="Times New Roman" w:hAnsi="Times New Roman" w:cs="Times New Roman"/>
          <w:sz w:val="28"/>
          <w:szCs w:val="28"/>
        </w:rPr>
        <w:t xml:space="preserve"> (далее – Порядок казначейского обслуживания)</w:t>
      </w:r>
      <w:r w:rsidRPr="00D91C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619A" w:rsidRPr="00E15285" w:rsidRDefault="00CA619A" w:rsidP="00E15285">
      <w:pPr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2A7E" w:rsidRPr="00E15285" w:rsidRDefault="002B2A7E" w:rsidP="00E15285">
      <w:pPr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Санкционирование оплаты денежных обязательств Управлением Федерального казначейства по Алтайскому краю</w:t>
      </w:r>
    </w:p>
    <w:p w:rsidR="00CA619A" w:rsidRPr="00E15285" w:rsidRDefault="00CA619A" w:rsidP="00E15285">
      <w:pPr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Для оплаты денежных обязатель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 получатель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(администратор источни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 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 представляет в Управление Федерального казначейства по Алтайскому краю (далее - Управление) </w:t>
      </w:r>
      <w:r w:rsidR="0048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CE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8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аспоряжение  о совершении казначейских платежей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2A75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соответствии с </w:t>
      </w:r>
      <w:r w:rsidR="00D91C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казначейского обслуживания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A7E" w:rsidRPr="00E15285" w:rsidRDefault="00486898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Распоряжение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электронного документооборота ме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жду получателем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(администратором источников 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 и Управлением представляется в электронном виде с применением электронной подписи. При отсутствии электронного документооборота с примен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 электронной подписи Распоряжение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представляется на бумажном носителе с одновременным представлением на машинном носителе.</w:t>
      </w:r>
    </w:p>
    <w:p w:rsidR="00466921" w:rsidRDefault="00486898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 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подписывается руководителем и главным бухгалтером (иными уполномоченными руководителем лиц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ами) получателя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(администратора источников ф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A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A9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бюджета).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не позднее рабочего дня, следующего за днем пред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ставления получателем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(администратором источников 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</w:t>
      </w:r>
      <w:r w:rsidR="00EB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в Управление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проверяет</w:t>
      </w:r>
      <w:r w:rsidR="00EB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соответствие устан</w:t>
      </w:r>
      <w:r w:rsidR="002A75E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овленной форме, на наличие в нем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реквизитов и показателей, предусмотренных пунктом 3.3 настоящего Порядка (с учетом положений пункта 3.4 настоящего Порядка), на соответствие требованиям, установленным пунктами 3.7 </w:t>
      </w:r>
      <w:r w:rsidR="00EB36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="00EB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а также на наличие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предусмотренных пунктами 3.5 и 3.6 настоящего Порядка.</w:t>
      </w:r>
    </w:p>
    <w:p w:rsidR="002B2A7E" w:rsidRPr="00E15285" w:rsidRDefault="00466921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486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 </w:t>
      </w:r>
      <w:r w:rsidR="002A75ED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5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проверяется на наличие в нем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реквизитов и показателей:</w:t>
      </w:r>
    </w:p>
    <w:p w:rsidR="002B2A7E" w:rsidRPr="00E15285" w:rsidRDefault="00EB36F1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подписей, соответствующих имеющимся образцам, представлен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получателем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(администратором источников 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 в порядке, установленном для открытия соответствующего лицевого счета;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уникального 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кода получателя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(администратора источника 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</w:t>
      </w:r>
      <w:r w:rsidR="00EB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реестру участников бюджетного процесса</w:t>
      </w:r>
      <w:r w:rsidR="00EB36F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юридических лиц, не являющихся участниками бюджетного процесса (далее – код участника бюджетного процесса по Сводному реестру)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номера соответствующего лицевого счета, открытого по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лучателю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(администратору источника ф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бюджета);</w:t>
      </w:r>
      <w:proofErr w:type="gramEnd"/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кодов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классификации расходов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(классификации источников 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бюджета), по которым необходимо произвести перечисление, а также текстового назначения платежа;</w:t>
      </w:r>
    </w:p>
    <w:p w:rsidR="002B2A7E" w:rsidRPr="00E15285" w:rsidRDefault="00EB36F1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суммы перечисления и кода валюты в соответствии с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anchor="64U0IK" w:history="1">
        <w:r w:rsidR="002B2A7E" w:rsidRPr="00E152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Общероссийским классификатором валют</w:t>
        </w:r>
      </w:hyperlink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которой он должен быть произведен;</w:t>
      </w:r>
      <w:proofErr w:type="gramEnd"/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суммы перечисления в валюте Российской Федерации, в рублевом эквиваленте, исчисленном на дату оформления 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EB36F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 средств (средства местного бюджета)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EB36F1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</w:t>
      </w:r>
      <w:r w:rsidR="00193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наименования, банковских реквизитов, идентификационного номера налогоплательщика (ИНН) и кода причины постановки на учет (КПП) получ</w:t>
      </w:r>
      <w:r w:rsidR="002A75E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ателя денежных сре</w:t>
      </w:r>
      <w:proofErr w:type="gramStart"/>
      <w:r w:rsidR="002A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</w:t>
      </w:r>
      <w:proofErr w:type="gramEnd"/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номера учтенного в Управлении бюджетного обязатель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</w:t>
      </w:r>
      <w:r w:rsidR="00EB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номера денежного обязательства 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получателя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(при наличии);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номера 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серии чека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срока д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ействия чека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11) фамилии, имени и отчества получателя сре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по чеку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12) данных документов, удостоверяющих личность получателя сре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по чеку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данных для осуществления налоговых и иных обязательных платежей в бюджеты бюджетной системы Российской Федерации </w:t>
      </w:r>
      <w:r w:rsidR="00EB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правилами указания информации в </w:t>
      </w:r>
      <w:r w:rsidR="00A246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реквизитах распоряжений о переводе денежных средств в уплату платежей в бюджетную систему Российской Федерации;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14) реквизитов (номер, д</w:t>
      </w:r>
      <w:r w:rsidR="00233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ата) </w:t>
      </w:r>
      <w:r w:rsidR="00A2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(договора</w:t>
      </w:r>
      <w:r w:rsidR="00A246C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государственного контракта, соглашения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A246C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46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</w:t>
      </w:r>
      <w:r w:rsidR="00A246C4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которых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возникают бюджетные обязательства 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</w:t>
      </w:r>
      <w:r w:rsidR="00A246C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A246C4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6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46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подтверждающих возникновение денежных обязательств получателей средств местного бюджета предоставляемых получателями средств местного бюджета при постановке на учет бюджетных и денежных обязательств в соответствии с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6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орядком учета бюджетных обязатель</w:t>
      </w:r>
      <w:r w:rsidR="00F418E1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 получателей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</w:t>
      </w:r>
      <w:r w:rsidR="00A246C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</w:t>
      </w:r>
      <w:r w:rsidR="004D34F0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</w:t>
      </w:r>
      <w:r w:rsidR="00A246C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D34F0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Порядок учета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обязательств);</w:t>
      </w:r>
    </w:p>
    <w:p w:rsidR="000E0EE6" w:rsidRDefault="002B2A7E" w:rsidP="00193C87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 и (или) счет, и (или) счет-фактура), номер и дата исполнительного документа (исполнительный лист, судебный приказ), </w:t>
      </w:r>
      <w:r w:rsidR="009237B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документов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подтверждающих возникновение </w:t>
      </w:r>
      <w:r w:rsidR="009237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 денежных обязательств (далее – документы, подтверждающие возникновение денежных обязательств), за исключением</w:t>
      </w:r>
      <w:proofErr w:type="gramEnd"/>
      <w:r w:rsidR="0092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3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реквизитов документов, подтверждающих возникновение денежных обязатель</w:t>
      </w:r>
      <w:proofErr w:type="gramStart"/>
      <w:r w:rsidR="001363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 сл</w:t>
      </w:r>
      <w:proofErr w:type="gramEnd"/>
      <w:r w:rsidR="001363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учае осуществления авансовых платежей в соо</w:t>
      </w:r>
      <w:r w:rsidR="00506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тветствии с условиями договора (государственного контракта), внесения арендной платы по договору (государственному контракту), если условиями таких договоров (государственных контрактов) не предусмотрено </w:t>
      </w:r>
      <w:r w:rsidR="000E0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документов для оплаты денежных обязательств при осуществлении авансовых платежей (внесение арендной платы). </w:t>
      </w:r>
    </w:p>
    <w:p w:rsidR="00193C87" w:rsidRDefault="000E0EE6" w:rsidP="00193C87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16) кода источника поступлений целевых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учае санкционирования расходов, источником финансового обеспечения которых являются целевые средства при казначейском</w:t>
      </w:r>
      <w:r w:rsidR="00193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сопровождении.</w:t>
      </w:r>
      <w:r w:rsidR="00506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93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B2A7E" w:rsidRPr="00E15285" w:rsidRDefault="004D34F0" w:rsidP="00193C87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3.4.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подпункта 14 пункта 3.3 настоящего Порядка не применяю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отношении Распоряжения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оплате товаров, выполнении работ, оказании услуг, в случаях, </w:t>
      </w:r>
      <w:r w:rsidR="007F1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заключение </w:t>
      </w:r>
      <w:r w:rsidR="00193C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93C8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контракта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93C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поставку товаров, выполнение работ</w:t>
      </w:r>
      <w:proofErr w:type="gramStart"/>
      <w:r w:rsidR="00193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193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услуг для государственных нужд (далее – договор (государственный контракт))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 не предусмотрено.</w:t>
      </w:r>
    </w:p>
    <w:p w:rsidR="002B2A7E" w:rsidRPr="00E15285" w:rsidRDefault="002B2A7E" w:rsidP="00193C87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подпункта 15 пункта 3.3 настоящего Порядка не применяются в отношении 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</w:t>
      </w:r>
      <w:r w:rsidR="002A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193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осуществлении авансовых платежей в соответствии с условиями государственного контракта (договора).</w:t>
      </w:r>
    </w:p>
    <w:p w:rsidR="00A832C7" w:rsidRDefault="002B2A7E" w:rsidP="00193C87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подпунктов 14 - 15 пункта 3.3 настоящего Порядка не применяются</w:t>
      </w:r>
      <w:r w:rsidR="0099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</w:t>
      </w:r>
      <w:r w:rsidR="00A8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 </w:t>
      </w:r>
      <w:proofErr w:type="gramStart"/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="00A832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832C7" w:rsidRDefault="00A832C7" w:rsidP="00193C87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дебиторской задолженности прошлых лет в доходы бюджетов;</w:t>
      </w:r>
    </w:p>
    <w:p w:rsidR="002B2A7E" w:rsidRDefault="00803A43" w:rsidP="00193C87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</w:t>
      </w:r>
      <w:proofErr w:type="gramEnd"/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наличных денег </w:t>
      </w:r>
      <w:r w:rsidR="00A8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денежных средств, перечисляемых на карту.</w:t>
      </w:r>
    </w:p>
    <w:p w:rsidR="00A832C7" w:rsidRPr="00E15285" w:rsidRDefault="00A832C7" w:rsidP="00193C87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одном Распоряжении может содержат</w:t>
      </w:r>
      <w:r w:rsidR="0099210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несколько сумм перечислений по разным кодам классификации расходов бюджетов (классификации источников финансирования дефицитов бюджетов) в рамках одного денежного обязательства получателя средств местного бюджета (администратора источников финансирования</w:t>
      </w:r>
      <w:r w:rsidR="00992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дефицита местного бюджета).</w:t>
      </w:r>
    </w:p>
    <w:p w:rsidR="002B2A7E" w:rsidRPr="00E15285" w:rsidRDefault="002B2A7E" w:rsidP="00193C87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="0099210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D34F0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лучатель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представляет в Управление вместе с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  </w:t>
      </w:r>
      <w:r w:rsidR="0099331C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в нем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подпунктом 15 пункта 3.3 настоящего Порядка документ, подтверждающий возник</w:t>
      </w:r>
      <w:r w:rsidR="00E8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новение денежного обязательства получателя </w:t>
      </w:r>
      <w:r w:rsidR="00FF2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местного бюджета в соответствии с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="00FF2230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учета обязательств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 установленные настоящим пунктом, не распространяются на санкционирование оплаты денежных обязательств, связанных:</w:t>
      </w:r>
    </w:p>
    <w:p w:rsidR="002B2A7E" w:rsidRPr="00466921" w:rsidRDefault="002B2A7E" w:rsidP="00466921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2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2B2A7E" w:rsidRPr="00466921" w:rsidRDefault="002B2A7E" w:rsidP="00466921">
      <w:pPr>
        <w:pStyle w:val="a4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21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социальными выплатами населению;</w:t>
      </w:r>
    </w:p>
    <w:p w:rsidR="002B2A7E" w:rsidRPr="00E15285" w:rsidRDefault="00466921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предоставлением межбюджетных трансфертов;</w:t>
      </w:r>
    </w:p>
    <w:p w:rsidR="002B2A7E" w:rsidRPr="00E15285" w:rsidRDefault="00466921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обслуживанием государственного (муниципального) долга;</w:t>
      </w:r>
    </w:p>
    <w:p w:rsidR="002B2A7E" w:rsidRPr="00E15285" w:rsidRDefault="00466921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исполнением судебных актов, </w:t>
      </w:r>
      <w:r w:rsidR="00FF2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поступивших на исполнение в </w:t>
      </w:r>
      <w:r w:rsidR="004D34F0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BA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FF223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F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77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Новокалман</w:t>
      </w:r>
      <w:r w:rsidR="006F5BA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6F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4D34F0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F2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порядке, установленном пунктом 3 статьи 242.2 Бюджетного кодекса Российской Федерации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7F1B9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электронного документооборота с применением электронной подписи между Управление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и получателем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(администратором источников 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ета) получатель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 источников 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 представляет в Управление документ в соответствии с пунктом 3.5 настоящего Порядка в форме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электронной копии бумажного документа, созданной посредством его сканирования, или копии электронного документа, подтвержденных электронной подписью уполномоченного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 получателя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(администратора источников финансиро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технической возможности или электронного документооборота с применением электронной подписи между Управление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и получателем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(администратором источни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 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ета) получатель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 источников 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 представляет в Управление документ в соответствии с пунктом 3.5 настоящего Порядка на бумажном носителе.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прилагаемые к </w:t>
      </w:r>
      <w:r w:rsidR="0080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Распоряжению  на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3.5 настоящего Порядка документы на бумажном носителе подлежат возв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рату получателю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(администратору источников 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При санкционировании оплаты денежных обяз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ательств по расходам </w:t>
      </w:r>
      <w:r w:rsidR="003915C3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расходов по публичным нормативным обязательствам)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проверка </w:t>
      </w:r>
      <w:r w:rsidR="009933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направлениям;</w:t>
      </w:r>
    </w:p>
    <w:p w:rsidR="002B2A7E" w:rsidRDefault="0099331C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соответствие указанных 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Распоряжении 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кодов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классификации расходов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кодам бюджетной классификации Российской Федерации, действующим в текущем финансовом году на момент представления 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15C3" w:rsidRPr="00E15285" w:rsidRDefault="003915C3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соответствие содержания операции, исходя из денежного обязательства, содержанию текста назначения платежа, указанному в Распоряжении;</w:t>
      </w:r>
    </w:p>
    <w:p w:rsidR="002B2A7E" w:rsidRPr="00E15285" w:rsidRDefault="003915C3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соответствие указанных в </w:t>
      </w:r>
      <w:r w:rsidR="009933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 w:rsidR="002644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кодов видов расходов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классификации расходов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proofErr w:type="gramEnd"/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текстовому назначению платежа, исходя из содержания текста назначения платежа, в соответствии с порядком применения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кодов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 классификации Российской Федерации;</w:t>
      </w:r>
    </w:p>
    <w:p w:rsidR="002B2A7E" w:rsidRPr="00E15285" w:rsidRDefault="003915C3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26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превышение сумм, в 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Распоряжении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остатков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неисполненных бюджетных обязательств, лимитов бюджетных обязательств и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предельных объемов финансирования, учтенных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соответствующем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лицевом счете получателя бюджетных средств;</w:t>
      </w:r>
    </w:p>
    <w:p w:rsidR="002B2A7E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соответствие наименования, ИНН, КПП </w:t>
      </w:r>
      <w:r w:rsidR="00391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 наличии), банковских реквизитов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получателя денежных средств, указанных в 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наименованию, ИНН, КПП </w:t>
      </w:r>
      <w:r w:rsidR="003915C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наличии), банковских реквизитов</w:t>
      </w:r>
      <w:r w:rsidR="003915C3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получателя денежных средств,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бюджетном обязательстве;</w:t>
      </w:r>
    </w:p>
    <w:p w:rsidR="005A7B36" w:rsidRPr="00E15285" w:rsidRDefault="005A7B36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соответствие реквизитов Распоряжения требованиям бюджетного законодательства Российской Федерации о перечислении средств местного бюджета на соответствующие казначейские счета;</w:t>
      </w:r>
    </w:p>
    <w:p w:rsidR="002B2A7E" w:rsidRPr="00E15285" w:rsidRDefault="005A7B36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идентичность 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процесса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водному реестру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денежном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обязательству и платежу;</w:t>
      </w:r>
    </w:p>
    <w:p w:rsidR="002B2A7E" w:rsidRPr="00E15285" w:rsidRDefault="005A7B36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) идентичность кода (кодов)</w:t>
      </w:r>
      <w:r w:rsidR="00466A1A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классификации расходов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денежном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обязательству и платежу;</w:t>
      </w:r>
    </w:p>
    <w:p w:rsidR="002B2A7E" w:rsidRPr="00E15285" w:rsidRDefault="005A7B36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идентичность кода валюты, в которой принято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денежное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обязательство, и кода валюты, в которой должен быть осуществлен платеж по 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Распоряжению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5A7B36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</w:t>
      </w:r>
      <w:r w:rsidR="0026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превышение суммы 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суммой неисполненного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денежного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рассчитанной как разница суммы денежного обязательства (в случае исполнения денежного обязательства</w:t>
      </w:r>
      <w:r w:rsidR="0033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многократно – с учетом ранее произведенных перечислений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335D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35D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</w:t>
      </w:r>
      <w:r w:rsidR="0026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превышение размера авансового платежа, указанного в </w:t>
      </w:r>
      <w:r w:rsidR="0092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над </w:t>
      </w:r>
      <w:r w:rsidR="00335D8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суммой авансового платежа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бюджетному обязательству</w:t>
      </w:r>
      <w:r w:rsidR="0033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ранее осуществленных авансовых платежей;</w:t>
      </w:r>
    </w:p>
    <w:p w:rsidR="00CF7E26" w:rsidRDefault="00335D85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12) соответствие уникального номера реестровой записи в определенном законодательством Российской Федерации о конкретной системе в сфере закупок товаров, работ, услуг для обеспечения</w:t>
      </w:r>
      <w:r w:rsidR="00CF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нужд реестре контрактов, заключенных заказчиками, или реестре контрактов, содержащих сведения, составляющие государственную тайну (далее соответственно – реестр контрактов, реестр контрактов, содержащих государственную тайну), договору (государственному контракту), подлежащему включению в реестр контрактов или реестр контрактов, составляющих государственную</w:t>
      </w:r>
      <w:proofErr w:type="gramEnd"/>
      <w:r w:rsidR="00CF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тайну, </w:t>
      </w:r>
      <w:proofErr w:type="gramStart"/>
      <w:r w:rsidR="00CF7E2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proofErr w:type="gramEnd"/>
      <w:r w:rsidR="00CF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Распоряжении;</w:t>
      </w:r>
    </w:p>
    <w:p w:rsidR="0032669C" w:rsidRDefault="00CF7E26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13) не 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</w:t>
      </w:r>
      <w:r w:rsidR="0032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авансового платежа, установленным федеральным законодательством и нормативными правовыми актами Алтайского края;</w:t>
      </w:r>
    </w:p>
    <w:p w:rsidR="002B2A7E" w:rsidRPr="00E15285" w:rsidRDefault="0032669C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14) не опережение графика внесения арендной платы по бюджетному обязательству, в случае представления Распоряжения для оплаты денежных обязательств по договору аренды</w:t>
      </w:r>
      <w:r w:rsidR="002B2A7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2D2A" w:rsidRDefault="00BF2D2A" w:rsidP="00BF2D2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3.8.В </w:t>
      </w:r>
      <w:r w:rsidR="0032669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если Распоряжение представляется для оплаты денежного обязательства, сформированного Управлением в соответствии с порядком учета обязательств, получатель местного бюджета представляет в Управление вместе с Распоряжением указанный в нем документ, подтверждающий возникновение денежного обязательства, за исключением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содержащих сведения, составляющие государственную и иную охраняемую законом тайну, а также за исключением случаев санкционирования оплаты денежных обязательств, установленных абзацами вторым – седьмым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3.5 настоящего Порядка.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санкционировании оплаты денежных обязатель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</w:t>
      </w:r>
      <w:r w:rsidR="00BF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</w:t>
      </w:r>
      <w:proofErr w:type="gramEnd"/>
      <w:r w:rsidR="00BF2D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учае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F2D2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настоящим пунктом, дополнительно к направлениям проверки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установленным пунктом 3.7 настоящего Порядка, осуществляется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проверка </w:t>
      </w:r>
      <w:r w:rsidR="001C0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равенства сумм </w:t>
      </w:r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26445E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26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соответствующего денежного обязательства.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C026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санкционировании оплаты денежных обязательств по расходам по публичным нормативным обязательствам осуществляется проверка </w:t>
      </w:r>
      <w:r w:rsidR="0026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направлениям: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соответствие указанных в </w:t>
      </w:r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Распоряжении 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кодов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классификации расходов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кодам бюджетной классификации Российской Федерации, действующим в текущем финансовом году на момент представления </w:t>
      </w:r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соответствие указанных в </w:t>
      </w:r>
      <w:r w:rsidR="00FE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Распоряжении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кодов видов расходов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классификации расходов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</w:t>
      </w:r>
      <w:r w:rsidR="0058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превышение сумм, указанных в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0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остатк</w:t>
      </w:r>
      <w:r w:rsidR="001C026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бюджетных ассигнований и предельных объемов финансирования, учтенных на лицевом счете получателя бюджетных средств.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C026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санкционировании оплаты денежных обязательств по </w:t>
      </w:r>
      <w:r w:rsidR="001C0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перечислениям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источникам 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осуществляется проверка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Распоряжении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направлениям: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соответствие указанных в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Распоряжении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кодов классификации источников 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кодам бюджетной классификации Российской Федерации, действующим в текущем финансовом год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 момент представления Распоряжения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соответствие указанных в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Распоряжении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кодов аналитической группы вида источника финансирования дефицита бюджета</w:t>
      </w:r>
      <w:proofErr w:type="gramEnd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</w:t>
      </w:r>
      <w:r w:rsidR="0081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превышение сумм, указанных в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остатк</w:t>
      </w:r>
      <w:r w:rsidR="0081449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бюджетных ассигнований, учтенных на лицевом счете администратора источников внутреннего (внешнего) финансирования дефицита бюджета.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8144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информация, указанная в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его форма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соответствуют требованиям, установленным пунктами 3.3, 3.4, 3.7 - 3.</w:t>
      </w:r>
      <w:r w:rsidR="0081449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а также в случае не</w:t>
      </w:r>
      <w:r w:rsidR="0058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документов в соответствии с пункт</w:t>
      </w:r>
      <w:r w:rsidR="008144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1449D">
        <w:rPr>
          <w:rFonts w:ascii="Times New Roman" w:eastAsia="Times New Roman" w:hAnsi="Times New Roman" w:cs="Times New Roman"/>
          <w:sz w:val="28"/>
          <w:szCs w:val="28"/>
          <w:lang w:eastAsia="ru-RU"/>
        </w:rPr>
        <w:t>и 3.5 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3.6 настоящего Порядка, Управление</w:t>
      </w:r>
      <w:r w:rsidR="0081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позднее срока, установленного пунктом 3.2 настоящего Порядка, </w:t>
      </w:r>
      <w:r w:rsidR="008144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получателю средств местного бюджета (администратору источников финансирования дефицита местного бюджета) уведомление в электронной</w:t>
      </w:r>
      <w:proofErr w:type="gramEnd"/>
      <w:r w:rsidR="0081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форме, содержащее информацию, позволяющую идентифицировать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 w:rsidR="0081449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1449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4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принятое к исполнению, а также содержащее дату и причину отказа, согласно правилами организации и функционирования системы казначейских платежей.</w:t>
      </w:r>
    </w:p>
    <w:p w:rsidR="00E15285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если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 представляло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</w:t>
      </w:r>
      <w:r w:rsidR="008144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бумажном носителе, Управление не позднее срока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установленного пунктом 3.2 настоящего Порядка, </w:t>
      </w:r>
      <w:r w:rsidR="00FD1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возвращает получателю средств местного бюджета (администратору источников финансирования дефицита местного бюджета) экземпляры Распоряжения на бумажном носителе с указанием даты и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</w:t>
      </w:r>
      <w:r w:rsidR="00FD15E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5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 в прилагаемом уведомлении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A7E" w:rsidRPr="00E15285" w:rsidRDefault="002B2A7E" w:rsidP="00E15285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FD15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положительном результате проверки в соответствии с требованиями, установленными настоящим Порядком, в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представленном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бумажном носителе, Управлением проставляется отметка, подтверждающая санкционирование оплаты денежных обязател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 получателя средств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(администратора источников </w:t>
      </w:r>
      <w:r w:rsidR="001E3E12"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</w:t>
      </w:r>
      <w:r w:rsidR="007F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 с указанием даты, подписи, расшифровки подписи, содержащей фамилию, инициалы ответственного исполнителя Управления, и </w:t>
      </w:r>
      <w:r w:rsidR="0091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 </w:t>
      </w:r>
      <w:r w:rsidRPr="00E15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к исполнению.</w:t>
      </w:r>
      <w:proofErr w:type="gramEnd"/>
    </w:p>
    <w:p w:rsidR="00FE4067" w:rsidRPr="00CA619A" w:rsidRDefault="00FE4067" w:rsidP="00E1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4067" w:rsidRPr="00CA619A" w:rsidSect="00B8552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84D63"/>
    <w:multiLevelType w:val="hybridMultilevel"/>
    <w:tmpl w:val="CA90B20C"/>
    <w:lvl w:ilvl="0" w:tplc="F4D061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A2653BE"/>
    <w:multiLevelType w:val="hybridMultilevel"/>
    <w:tmpl w:val="3040856A"/>
    <w:lvl w:ilvl="0" w:tplc="1708DB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71D2D88"/>
    <w:multiLevelType w:val="hybridMultilevel"/>
    <w:tmpl w:val="179C19A2"/>
    <w:lvl w:ilvl="0" w:tplc="BBF8CC0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B2A7E"/>
    <w:rsid w:val="000504E1"/>
    <w:rsid w:val="000E0EE6"/>
    <w:rsid w:val="000E4DC8"/>
    <w:rsid w:val="001363F6"/>
    <w:rsid w:val="00193C87"/>
    <w:rsid w:val="001C026F"/>
    <w:rsid w:val="001E3E12"/>
    <w:rsid w:val="001F1553"/>
    <w:rsid w:val="002336E1"/>
    <w:rsid w:val="0026445E"/>
    <w:rsid w:val="002A75ED"/>
    <w:rsid w:val="002B2A7E"/>
    <w:rsid w:val="002E25E1"/>
    <w:rsid w:val="002F219B"/>
    <w:rsid w:val="0032669C"/>
    <w:rsid w:val="00335D85"/>
    <w:rsid w:val="003704CE"/>
    <w:rsid w:val="003915C3"/>
    <w:rsid w:val="00392E06"/>
    <w:rsid w:val="003B0EEC"/>
    <w:rsid w:val="003D452A"/>
    <w:rsid w:val="00466921"/>
    <w:rsid w:val="00466A1A"/>
    <w:rsid w:val="00476244"/>
    <w:rsid w:val="00486898"/>
    <w:rsid w:val="0049569B"/>
    <w:rsid w:val="004D34F0"/>
    <w:rsid w:val="004E2EAF"/>
    <w:rsid w:val="0050076D"/>
    <w:rsid w:val="00504DFC"/>
    <w:rsid w:val="0050634B"/>
    <w:rsid w:val="00587239"/>
    <w:rsid w:val="005A7B36"/>
    <w:rsid w:val="005F5B44"/>
    <w:rsid w:val="006013E9"/>
    <w:rsid w:val="006812EC"/>
    <w:rsid w:val="0068431A"/>
    <w:rsid w:val="006F5BAD"/>
    <w:rsid w:val="00781004"/>
    <w:rsid w:val="00792761"/>
    <w:rsid w:val="007A12C9"/>
    <w:rsid w:val="007F1B9E"/>
    <w:rsid w:val="007F1E20"/>
    <w:rsid w:val="00803A43"/>
    <w:rsid w:val="0081449D"/>
    <w:rsid w:val="009139A2"/>
    <w:rsid w:val="009237BA"/>
    <w:rsid w:val="0092493A"/>
    <w:rsid w:val="00992100"/>
    <w:rsid w:val="0099331C"/>
    <w:rsid w:val="009C216E"/>
    <w:rsid w:val="00A246C4"/>
    <w:rsid w:val="00A45FEA"/>
    <w:rsid w:val="00A832C7"/>
    <w:rsid w:val="00A965A2"/>
    <w:rsid w:val="00AE3EAF"/>
    <w:rsid w:val="00B20054"/>
    <w:rsid w:val="00B8552D"/>
    <w:rsid w:val="00BA235B"/>
    <w:rsid w:val="00BF2D2A"/>
    <w:rsid w:val="00C65B9D"/>
    <w:rsid w:val="00CA619A"/>
    <w:rsid w:val="00CE3CDC"/>
    <w:rsid w:val="00CF3D17"/>
    <w:rsid w:val="00CF7E26"/>
    <w:rsid w:val="00D677CC"/>
    <w:rsid w:val="00D91CEE"/>
    <w:rsid w:val="00D94742"/>
    <w:rsid w:val="00DC0A82"/>
    <w:rsid w:val="00E15285"/>
    <w:rsid w:val="00E24039"/>
    <w:rsid w:val="00E30739"/>
    <w:rsid w:val="00E477F6"/>
    <w:rsid w:val="00E828E6"/>
    <w:rsid w:val="00EB36F1"/>
    <w:rsid w:val="00F418E1"/>
    <w:rsid w:val="00FD15E4"/>
    <w:rsid w:val="00FE4067"/>
    <w:rsid w:val="00FE43B6"/>
    <w:rsid w:val="00FF2230"/>
    <w:rsid w:val="00FF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67"/>
  </w:style>
  <w:style w:type="paragraph" w:styleId="2">
    <w:name w:val="heading 2"/>
    <w:basedOn w:val="a"/>
    <w:link w:val="20"/>
    <w:uiPriority w:val="9"/>
    <w:qFormat/>
    <w:rsid w:val="002B2A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2A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2A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2A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B2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2A7E"/>
    <w:rPr>
      <w:color w:val="0000FF"/>
      <w:u w:val="single"/>
    </w:rPr>
  </w:style>
  <w:style w:type="paragraph" w:customStyle="1" w:styleId="headertext">
    <w:name w:val="headertext"/>
    <w:basedOn w:val="a"/>
    <w:rsid w:val="002B2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BA235B"/>
    <w:rPr>
      <w:rFonts w:ascii="Times New Roman" w:eastAsia="Times New Roman" w:hAnsi="Times New Roman" w:cs="Times New Roman"/>
      <w:spacing w:val="20"/>
      <w:sz w:val="30"/>
      <w:szCs w:val="30"/>
      <w:shd w:val="clear" w:color="auto" w:fill="FFFFFF"/>
    </w:rPr>
  </w:style>
  <w:style w:type="character" w:customStyle="1" w:styleId="1">
    <w:name w:val="Заголовок №1_"/>
    <w:basedOn w:val="a0"/>
    <w:link w:val="10"/>
    <w:rsid w:val="00BA235B"/>
    <w:rPr>
      <w:rFonts w:ascii="Times New Roman" w:eastAsia="Times New Roman" w:hAnsi="Times New Roman" w:cs="Times New Roman"/>
      <w:b/>
      <w:bCs/>
      <w:spacing w:val="70"/>
      <w:sz w:val="34"/>
      <w:szCs w:val="3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A235B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pacing w:val="20"/>
      <w:sz w:val="30"/>
      <w:szCs w:val="30"/>
    </w:rPr>
  </w:style>
  <w:style w:type="paragraph" w:customStyle="1" w:styleId="10">
    <w:name w:val="Заголовок №1"/>
    <w:basedOn w:val="a"/>
    <w:link w:val="1"/>
    <w:rsid w:val="00BA235B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34"/>
      <w:szCs w:val="34"/>
    </w:rPr>
  </w:style>
  <w:style w:type="paragraph" w:styleId="a4">
    <w:name w:val="List Paragraph"/>
    <w:basedOn w:val="a"/>
    <w:uiPriority w:val="34"/>
    <w:qFormat/>
    <w:rsid w:val="00CA619A"/>
    <w:pPr>
      <w:ind w:left="720"/>
      <w:contextualSpacing/>
    </w:pPr>
  </w:style>
  <w:style w:type="character" w:customStyle="1" w:styleId="4">
    <w:name w:val="Основной текст (4)_"/>
    <w:basedOn w:val="a0"/>
    <w:link w:val="40"/>
    <w:locked/>
    <w:rsid w:val="007F1E20"/>
    <w:rPr>
      <w:rFonts w:ascii="Georgia" w:eastAsia="Georgia" w:hAnsi="Georgia" w:cs="Georgia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F1E20"/>
    <w:pPr>
      <w:widowControl w:val="0"/>
      <w:shd w:val="clear" w:color="auto" w:fill="FFFFFF"/>
      <w:spacing w:after="0" w:line="0" w:lineRule="atLeast"/>
      <w:jc w:val="center"/>
    </w:pPr>
    <w:rPr>
      <w:rFonts w:ascii="Georgia" w:eastAsia="Georgia" w:hAnsi="Georgia" w:cs="Georgia"/>
      <w:sz w:val="17"/>
      <w:szCs w:val="17"/>
    </w:rPr>
  </w:style>
  <w:style w:type="character" w:customStyle="1" w:styleId="21">
    <w:name w:val="Основной текст (2)"/>
    <w:basedOn w:val="a0"/>
    <w:rsid w:val="007F1E2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1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842501138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56508933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56508933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E50C0-AA82-458F-B473-6943CFB85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3473</Words>
  <Characters>19801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Admin43</dc:creator>
  <cp:lastModifiedBy>Your User Name</cp:lastModifiedBy>
  <cp:revision>21</cp:revision>
  <cp:lastPrinted>2021-08-31T04:35:00Z</cp:lastPrinted>
  <dcterms:created xsi:type="dcterms:W3CDTF">2021-07-15T02:35:00Z</dcterms:created>
  <dcterms:modified xsi:type="dcterms:W3CDTF">2021-12-15T09:00:00Z</dcterms:modified>
</cp:coreProperties>
</file>