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6E" w:rsidRPr="0025286E" w:rsidRDefault="0025286E" w:rsidP="0025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86E">
        <w:rPr>
          <w:rFonts w:ascii="Times New Roman" w:hAnsi="Times New Roman" w:cs="Times New Roman"/>
          <w:sz w:val="28"/>
          <w:szCs w:val="28"/>
        </w:rPr>
        <w:t>АДМИНИСТРАЦИЯ НОВОКАЛМАНСКОГО СЕЛЬСОВЕТА</w:t>
      </w:r>
    </w:p>
    <w:p w:rsidR="0025286E" w:rsidRPr="0025286E" w:rsidRDefault="0025286E" w:rsidP="0025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86E">
        <w:rPr>
          <w:rFonts w:ascii="Times New Roman" w:hAnsi="Times New Roman" w:cs="Times New Roman"/>
          <w:sz w:val="28"/>
          <w:szCs w:val="28"/>
        </w:rPr>
        <w:t xml:space="preserve">УСТЬ-КАЛМАНСКОГО РАЙОНА АЛТАЙСКОГО </w:t>
      </w:r>
    </w:p>
    <w:p w:rsidR="0025286E" w:rsidRPr="0025286E" w:rsidRDefault="0025286E" w:rsidP="0025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28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286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5286E" w:rsidRPr="0025286E" w:rsidRDefault="0025286E" w:rsidP="0025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6E">
        <w:rPr>
          <w:rFonts w:ascii="Times New Roman" w:hAnsi="Times New Roman" w:cs="Times New Roman"/>
          <w:sz w:val="28"/>
          <w:szCs w:val="28"/>
        </w:rPr>
        <w:t>14.11.202</w:t>
      </w:r>
      <w:r w:rsidR="0029766F">
        <w:rPr>
          <w:rFonts w:ascii="Times New Roman" w:hAnsi="Times New Roman" w:cs="Times New Roman"/>
          <w:sz w:val="28"/>
          <w:szCs w:val="28"/>
        </w:rPr>
        <w:t>3</w:t>
      </w:r>
      <w:r w:rsidRPr="0025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286E">
        <w:rPr>
          <w:rFonts w:ascii="Times New Roman" w:hAnsi="Times New Roman" w:cs="Times New Roman"/>
          <w:sz w:val="28"/>
          <w:szCs w:val="28"/>
        </w:rPr>
        <w:t>4</w:t>
      </w:r>
      <w:r w:rsidRPr="0025286E">
        <w:rPr>
          <w:rFonts w:ascii="Times New Roman" w:hAnsi="Times New Roman" w:cs="Times New Roman"/>
          <w:sz w:val="28"/>
          <w:szCs w:val="28"/>
        </w:rPr>
        <w:tab/>
      </w:r>
      <w:r w:rsidRPr="0025286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5286E">
        <w:rPr>
          <w:rFonts w:ascii="Times New Roman" w:hAnsi="Times New Roman" w:cs="Times New Roman"/>
          <w:sz w:val="28"/>
          <w:szCs w:val="28"/>
        </w:rPr>
        <w:tab/>
        <w:t xml:space="preserve">        с. </w:t>
      </w:r>
      <w:proofErr w:type="spellStart"/>
      <w:r w:rsidRPr="0025286E">
        <w:rPr>
          <w:rFonts w:ascii="Times New Roman" w:hAnsi="Times New Roman" w:cs="Times New Roman"/>
          <w:sz w:val="28"/>
          <w:szCs w:val="28"/>
        </w:rPr>
        <w:t>Новокалманка</w:t>
      </w:r>
      <w:proofErr w:type="spellEnd"/>
    </w:p>
    <w:p w:rsidR="0025286E" w:rsidRPr="0025286E" w:rsidRDefault="0025286E" w:rsidP="0025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6E">
        <w:rPr>
          <w:rFonts w:ascii="Times New Roman" w:hAnsi="Times New Roman" w:cs="Times New Roman"/>
          <w:sz w:val="28"/>
          <w:szCs w:val="28"/>
        </w:rPr>
        <w:t xml:space="preserve">О прогнозе </w:t>
      </w:r>
      <w:proofErr w:type="gramStart"/>
      <w:r w:rsidRPr="0025286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25286E" w:rsidRPr="0025286E" w:rsidRDefault="0025286E" w:rsidP="0025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6E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25286E">
        <w:rPr>
          <w:rFonts w:ascii="Times New Roman" w:hAnsi="Times New Roman" w:cs="Times New Roman"/>
          <w:sz w:val="28"/>
          <w:szCs w:val="28"/>
        </w:rPr>
        <w:t>Новокалманского</w:t>
      </w:r>
      <w:proofErr w:type="spellEnd"/>
      <w:r w:rsidRPr="0025286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5286E" w:rsidRPr="0025286E" w:rsidRDefault="0025286E" w:rsidP="0025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6E">
        <w:rPr>
          <w:rFonts w:ascii="Times New Roman" w:hAnsi="Times New Roman" w:cs="Times New Roman"/>
          <w:sz w:val="28"/>
          <w:szCs w:val="28"/>
        </w:rPr>
        <w:t>на 202</w:t>
      </w:r>
      <w:r w:rsidR="0029766F">
        <w:rPr>
          <w:rFonts w:ascii="Times New Roman" w:hAnsi="Times New Roman" w:cs="Times New Roman"/>
          <w:sz w:val="28"/>
          <w:szCs w:val="28"/>
        </w:rPr>
        <w:t>4</w:t>
      </w:r>
      <w:r w:rsidRPr="0025286E">
        <w:rPr>
          <w:rFonts w:ascii="Times New Roman" w:hAnsi="Times New Roman" w:cs="Times New Roman"/>
          <w:sz w:val="28"/>
          <w:szCs w:val="28"/>
        </w:rPr>
        <w:t xml:space="preserve"> - 202</w:t>
      </w:r>
      <w:r w:rsidR="0029766F">
        <w:rPr>
          <w:rFonts w:ascii="Times New Roman" w:hAnsi="Times New Roman" w:cs="Times New Roman"/>
          <w:sz w:val="28"/>
          <w:szCs w:val="28"/>
        </w:rPr>
        <w:t>6</w:t>
      </w:r>
      <w:r w:rsidRPr="0025286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5286E" w:rsidRPr="0025286E" w:rsidRDefault="0025286E" w:rsidP="0025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E">
        <w:rPr>
          <w:rFonts w:ascii="Times New Roman" w:hAnsi="Times New Roman" w:cs="Times New Roman"/>
          <w:sz w:val="28"/>
          <w:szCs w:val="28"/>
        </w:rPr>
        <w:t xml:space="preserve">Руководствуясь   Уставом  </w:t>
      </w:r>
      <w:proofErr w:type="spellStart"/>
      <w:r w:rsidRPr="0025286E">
        <w:rPr>
          <w:rFonts w:ascii="Times New Roman" w:hAnsi="Times New Roman" w:cs="Times New Roman"/>
          <w:sz w:val="28"/>
          <w:szCs w:val="28"/>
        </w:rPr>
        <w:t>Новокалманского</w:t>
      </w:r>
      <w:proofErr w:type="spellEnd"/>
      <w:r w:rsidRPr="002528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5286E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25286E">
        <w:rPr>
          <w:rFonts w:ascii="Times New Roman" w:hAnsi="Times New Roman" w:cs="Times New Roman"/>
          <w:sz w:val="28"/>
          <w:szCs w:val="28"/>
        </w:rPr>
        <w:t xml:space="preserve"> района  Алтайского     края  и     ст.184.2    Бюджетного  кодекса   Российской   Федерации</w:t>
      </w:r>
    </w:p>
    <w:p w:rsidR="0025286E" w:rsidRPr="0025286E" w:rsidRDefault="0025286E" w:rsidP="0025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86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286E" w:rsidRPr="0025286E" w:rsidRDefault="0025286E" w:rsidP="0025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pStyle w:val="a3"/>
        <w:jc w:val="both"/>
        <w:rPr>
          <w:sz w:val="28"/>
          <w:szCs w:val="28"/>
        </w:rPr>
      </w:pPr>
      <w:r w:rsidRPr="0025286E">
        <w:rPr>
          <w:sz w:val="28"/>
          <w:szCs w:val="28"/>
        </w:rPr>
        <w:t xml:space="preserve">         1.Утвердить  прогноз социально-экономического развития  </w:t>
      </w:r>
      <w:proofErr w:type="spellStart"/>
      <w:r w:rsidRPr="0025286E">
        <w:rPr>
          <w:sz w:val="28"/>
          <w:szCs w:val="28"/>
        </w:rPr>
        <w:t>Новокалманского</w:t>
      </w:r>
      <w:proofErr w:type="spellEnd"/>
      <w:r w:rsidRPr="0025286E">
        <w:rPr>
          <w:sz w:val="28"/>
          <w:szCs w:val="28"/>
        </w:rPr>
        <w:t xml:space="preserve"> сельсовета   на  202</w:t>
      </w:r>
      <w:r w:rsidR="0029766F">
        <w:rPr>
          <w:sz w:val="28"/>
          <w:szCs w:val="28"/>
        </w:rPr>
        <w:t>4</w:t>
      </w:r>
      <w:r w:rsidRPr="0025286E">
        <w:rPr>
          <w:sz w:val="28"/>
          <w:szCs w:val="28"/>
        </w:rPr>
        <w:t>-202</w:t>
      </w:r>
      <w:r w:rsidR="0029766F">
        <w:rPr>
          <w:sz w:val="28"/>
          <w:szCs w:val="28"/>
        </w:rPr>
        <w:t>6</w:t>
      </w:r>
      <w:r w:rsidRPr="0025286E">
        <w:rPr>
          <w:sz w:val="28"/>
          <w:szCs w:val="28"/>
        </w:rPr>
        <w:t xml:space="preserve">  годы (прилагается). </w:t>
      </w:r>
    </w:p>
    <w:p w:rsidR="0025286E" w:rsidRPr="0025286E" w:rsidRDefault="0025286E" w:rsidP="0025286E">
      <w:pPr>
        <w:pStyle w:val="a3"/>
        <w:jc w:val="both"/>
        <w:rPr>
          <w:sz w:val="28"/>
          <w:szCs w:val="28"/>
        </w:rPr>
      </w:pPr>
      <w:r w:rsidRPr="0025286E">
        <w:rPr>
          <w:sz w:val="28"/>
          <w:szCs w:val="28"/>
        </w:rPr>
        <w:t xml:space="preserve">        2. </w:t>
      </w:r>
      <w:proofErr w:type="gramStart"/>
      <w:r w:rsidRPr="0025286E">
        <w:rPr>
          <w:sz w:val="28"/>
          <w:szCs w:val="28"/>
        </w:rPr>
        <w:t>Контроль за</w:t>
      </w:r>
      <w:proofErr w:type="gramEnd"/>
      <w:r w:rsidRPr="002528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286E" w:rsidRPr="0025286E" w:rsidRDefault="0025286E" w:rsidP="0025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6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А.М. </w:t>
      </w:r>
      <w:proofErr w:type="spellStart"/>
      <w:r w:rsidRPr="0025286E">
        <w:rPr>
          <w:rFonts w:ascii="Times New Roman" w:hAnsi="Times New Roman" w:cs="Times New Roman"/>
          <w:sz w:val="28"/>
          <w:szCs w:val="28"/>
        </w:rPr>
        <w:t>Дитяткова</w:t>
      </w:r>
      <w:proofErr w:type="spellEnd"/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25286E">
        <w:rPr>
          <w:rFonts w:ascii="Times New Roman" w:hAnsi="Times New Roman" w:cs="Times New Roman"/>
          <w:b w:val="0"/>
          <w:bCs w:val="0"/>
          <w:color w:val="auto"/>
        </w:rPr>
        <w:lastRenderedPageBreak/>
        <w:t>ПРОГНОЗ</w:t>
      </w:r>
    </w:p>
    <w:p w:rsidR="0025286E" w:rsidRPr="0025286E" w:rsidRDefault="0025286E" w:rsidP="0025286E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286E">
        <w:rPr>
          <w:rFonts w:ascii="Times New Roman" w:hAnsi="Times New Roman" w:cs="Times New Roman"/>
          <w:color w:val="auto"/>
          <w:sz w:val="28"/>
          <w:szCs w:val="28"/>
        </w:rPr>
        <w:t xml:space="preserve">социально- экономического развития  </w:t>
      </w:r>
      <w:proofErr w:type="spellStart"/>
      <w:r w:rsidRPr="0025286E">
        <w:rPr>
          <w:rFonts w:ascii="Times New Roman" w:hAnsi="Times New Roman" w:cs="Times New Roman"/>
          <w:color w:val="auto"/>
          <w:sz w:val="28"/>
          <w:szCs w:val="28"/>
        </w:rPr>
        <w:t>Новокалманского</w:t>
      </w:r>
      <w:proofErr w:type="spellEnd"/>
      <w:r w:rsidRPr="0025286E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на 202</w:t>
      </w:r>
      <w:r w:rsidR="0029766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5286E">
        <w:rPr>
          <w:rFonts w:ascii="Times New Roman" w:hAnsi="Times New Roman" w:cs="Times New Roman"/>
          <w:color w:val="auto"/>
          <w:sz w:val="28"/>
          <w:szCs w:val="28"/>
        </w:rPr>
        <w:t xml:space="preserve"> год и на плановый период 202</w:t>
      </w:r>
      <w:r w:rsidR="0029766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5286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29766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5286E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25286E" w:rsidRPr="0025286E" w:rsidRDefault="0025286E" w:rsidP="0025286E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996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36"/>
        <w:gridCol w:w="2932"/>
        <w:gridCol w:w="992"/>
        <w:gridCol w:w="993"/>
        <w:gridCol w:w="992"/>
        <w:gridCol w:w="1134"/>
        <w:gridCol w:w="992"/>
        <w:gridCol w:w="1189"/>
      </w:tblGrid>
      <w:tr w:rsidR="0025286E" w:rsidRPr="0025286E" w:rsidTr="005B1A3B">
        <w:trPr>
          <w:trHeight w:hRule="exact" w:val="378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9766F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отчет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9766F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отчет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9766F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оценка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Прогноз</w:t>
            </w:r>
          </w:p>
        </w:tc>
      </w:tr>
      <w:tr w:rsidR="0025286E" w:rsidRPr="0025286E" w:rsidTr="005B1A3B">
        <w:trPr>
          <w:trHeight w:hRule="exact" w:val="792"/>
          <w:jc w:val="center"/>
        </w:trPr>
        <w:tc>
          <w:tcPr>
            <w:tcW w:w="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9766F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9766F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9766F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</w:tr>
      <w:tr w:rsidR="0029766F" w:rsidRPr="0025286E" w:rsidTr="005B1A3B">
        <w:trPr>
          <w:trHeight w:hRule="exact" w:val="166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66F" w:rsidRPr="0025286E" w:rsidRDefault="0029766F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5931</w:t>
            </w:r>
          </w:p>
        </w:tc>
      </w:tr>
      <w:tr w:rsidR="0025286E" w:rsidRPr="0025286E" w:rsidTr="005B1A3B">
        <w:trPr>
          <w:trHeight w:hRule="exact" w:val="85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Темп роста промышленного производства,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976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</w:p>
        </w:tc>
      </w:tr>
      <w:tr w:rsidR="0025286E" w:rsidRPr="0025286E" w:rsidTr="005B1A3B">
        <w:trPr>
          <w:trHeight w:hRule="exact" w:val="113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Объем продукции сельского хозяйства в хозяйствах всех категорий, тыс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100035,2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107037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115600</w:t>
            </w:r>
          </w:p>
        </w:tc>
      </w:tr>
      <w:tr w:rsidR="0025286E" w:rsidRPr="0025286E" w:rsidTr="005B1A3B">
        <w:trPr>
          <w:trHeight w:hRule="exact" w:val="57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Темп роста объема,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</w:tr>
      <w:tr w:rsidR="0025286E" w:rsidRPr="0025286E" w:rsidTr="005B1A3B">
        <w:trPr>
          <w:trHeight w:hRule="exact" w:val="113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Объем инвестиций в основной капитал по всем формам собственности,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2976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976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976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9766F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  <w:r w:rsidR="002976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</w:tr>
      <w:tr w:rsidR="0025286E" w:rsidRPr="0025286E" w:rsidTr="005B1A3B">
        <w:trPr>
          <w:trHeight w:hRule="exact" w:val="83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Темп роста объема инвестиций,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1"/>
              <w:framePr w:w="14249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25286E" w:rsidRPr="0025286E" w:rsidTr="005B1A3B">
        <w:trPr>
          <w:trHeight w:hRule="exact" w:val="56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Оборот розничной торговли,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9283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5286E" w:rsidP="0029766F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66F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11842</w:t>
            </w:r>
          </w:p>
        </w:tc>
      </w:tr>
      <w:tr w:rsidR="0025286E" w:rsidRPr="0025286E" w:rsidTr="005B1A3B">
        <w:trPr>
          <w:trHeight w:hRule="exact" w:val="84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Темп роста оборота розничной торговли,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5286E" w:rsidRPr="0025286E" w:rsidTr="005B1A3B">
        <w:trPr>
          <w:trHeight w:hRule="exact" w:val="84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Оборот розничной торговли и на душу населения,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26792</w:t>
            </w:r>
          </w:p>
        </w:tc>
      </w:tr>
      <w:tr w:rsidR="0025286E" w:rsidRPr="0025286E" w:rsidTr="005B1A3B">
        <w:trPr>
          <w:trHeight w:hRule="exact" w:val="5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Объем платных услуг населению,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4082</w:t>
            </w:r>
          </w:p>
        </w:tc>
      </w:tr>
      <w:tr w:rsidR="0025286E" w:rsidRPr="0025286E" w:rsidTr="005B1A3B">
        <w:trPr>
          <w:trHeight w:hRule="exact" w:val="111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Темп роста (снижения) объема платных услуг в действующих ценах,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5286E" w:rsidRPr="0025286E" w:rsidTr="005B1A3B">
        <w:trPr>
          <w:trHeight w:hRule="exact" w:val="7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 душу населения,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86E" w:rsidRPr="0025286E" w:rsidRDefault="0029766F" w:rsidP="0025286E">
            <w:pPr>
              <w:framePr w:w="14249" w:wrap="notBeside" w:vAnchor="text" w:hAnchor="text" w:xAlign="center" w:y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8132</w:t>
            </w:r>
          </w:p>
        </w:tc>
      </w:tr>
    </w:tbl>
    <w:p w:rsidR="0025286E" w:rsidRPr="0025286E" w:rsidRDefault="0025286E" w:rsidP="0025286E">
      <w:pPr>
        <w:framePr w:w="14249" w:wrap="notBeside" w:vAnchor="text" w:hAnchor="text" w:xAlign="center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86E" w:rsidRPr="0025286E" w:rsidRDefault="0025286E" w:rsidP="0025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86E" w:rsidRDefault="0025286E" w:rsidP="0025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86E" w:rsidRPr="0025286E" w:rsidRDefault="0025286E" w:rsidP="0025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86E" w:rsidRPr="0025286E" w:rsidRDefault="0025286E" w:rsidP="00252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86E" w:rsidRPr="0025286E" w:rsidRDefault="0025286E" w:rsidP="0025286E">
      <w:pPr>
        <w:pStyle w:val="23"/>
        <w:shd w:val="clear" w:color="auto" w:fill="auto"/>
        <w:tabs>
          <w:tab w:val="left" w:pos="4857"/>
        </w:tabs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286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ПРЕДВАРИТЕЛЬНЫЕ ИТОГИ</w:t>
      </w:r>
    </w:p>
    <w:p w:rsidR="0025286E" w:rsidRPr="0025286E" w:rsidRDefault="0025286E" w:rsidP="0025286E">
      <w:pPr>
        <w:pStyle w:val="23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286E">
        <w:rPr>
          <w:rFonts w:ascii="Times New Roman" w:hAnsi="Times New Roman" w:cs="Times New Roman"/>
          <w:color w:val="auto"/>
          <w:sz w:val="28"/>
          <w:szCs w:val="28"/>
        </w:rPr>
        <w:t xml:space="preserve">социально- экономического развития   </w:t>
      </w:r>
      <w:proofErr w:type="spellStart"/>
      <w:r w:rsidRPr="0025286E">
        <w:rPr>
          <w:rFonts w:ascii="Times New Roman" w:hAnsi="Times New Roman" w:cs="Times New Roman"/>
          <w:color w:val="auto"/>
          <w:sz w:val="28"/>
          <w:szCs w:val="28"/>
        </w:rPr>
        <w:t>Новокалманского</w:t>
      </w:r>
      <w:proofErr w:type="spellEnd"/>
      <w:r w:rsidRPr="0025286E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за 202</w:t>
      </w:r>
      <w:r w:rsidR="0029766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5286E">
        <w:rPr>
          <w:rFonts w:ascii="Times New Roman" w:hAnsi="Times New Roman" w:cs="Times New Roman"/>
          <w:color w:val="auto"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999"/>
        <w:tblOverlap w:val="never"/>
        <w:tblW w:w="976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5103"/>
        <w:gridCol w:w="1418"/>
        <w:gridCol w:w="1417"/>
        <w:gridCol w:w="1246"/>
      </w:tblGrid>
      <w:tr w:rsidR="0025286E" w:rsidRPr="0025286E" w:rsidTr="005B1A3B">
        <w:trPr>
          <w:trHeight w:hRule="exact" w:val="37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9766F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9766F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отчет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9766F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9766F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отчет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9766F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29766F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 оценка</w:t>
            </w:r>
          </w:p>
        </w:tc>
      </w:tr>
      <w:tr w:rsidR="0025286E" w:rsidRPr="0025286E" w:rsidTr="005B1A3B">
        <w:trPr>
          <w:trHeight w:hRule="exact" w:val="79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86E" w:rsidRPr="0025286E" w:rsidTr="005B1A3B">
        <w:trPr>
          <w:trHeight w:hRule="exact" w:val="10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5273</w:t>
            </w:r>
          </w:p>
        </w:tc>
      </w:tr>
      <w:tr w:rsidR="0025286E" w:rsidRPr="0025286E" w:rsidTr="005B1A3B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Темп роста промышленного производства за счет всех форм собственности,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</w:tr>
      <w:tr w:rsidR="0025286E" w:rsidRPr="0025286E" w:rsidTr="005B1A3B">
        <w:trPr>
          <w:trHeight w:hRule="exact"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Style w:val="2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Объем продукции сельского хозяйства в хозяйствах всех категорий, млн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.р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89878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94372</w:t>
            </w:r>
          </w:p>
        </w:tc>
      </w:tr>
      <w:tr w:rsidR="0025286E" w:rsidRPr="0025286E" w:rsidTr="005B1A3B">
        <w:trPr>
          <w:trHeight w:hRule="exact"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Style w:val="2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0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Индекс физического объема,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</w:tr>
      <w:tr w:rsidR="0025286E" w:rsidRPr="0025286E" w:rsidTr="005B1A3B">
        <w:trPr>
          <w:trHeight w:hRule="exact" w:val="7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Объем инвестиций в основной капитал по всем формам собственности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9766F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2976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5286E" w:rsidRPr="0025286E" w:rsidTr="005B1A3B">
        <w:trPr>
          <w:trHeight w:hRule="exact" w:val="5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Темп роста объема инвестиций по всем формам собственности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9766F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104,5</w:t>
            </w:r>
          </w:p>
        </w:tc>
      </w:tr>
      <w:tr w:rsidR="0025286E" w:rsidRPr="0025286E" w:rsidTr="005B1A3B">
        <w:trPr>
          <w:trHeight w:hRule="exact" w:val="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Оборот розничной торговли,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9283</w:t>
            </w: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9561</w:t>
            </w: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9943</w:t>
            </w:r>
          </w:p>
        </w:tc>
      </w:tr>
      <w:tr w:rsidR="0025286E" w:rsidRPr="0025286E" w:rsidTr="005B1A3B">
        <w:trPr>
          <w:trHeight w:hRule="exact" w:val="5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Темп роста оборота розничной торговли,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</w:tr>
      <w:tr w:rsidR="0025286E" w:rsidRPr="0025286E" w:rsidTr="005B1A3B">
        <w:trPr>
          <w:trHeight w:hRule="exact" w:val="5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20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Оборот розничной торговли и на душу населения,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21631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22495</w:t>
            </w:r>
          </w:p>
        </w:tc>
      </w:tr>
      <w:tr w:rsidR="0025286E" w:rsidRPr="0025286E" w:rsidTr="005B1A3B">
        <w:trPr>
          <w:trHeight w:hRule="exact" w:val="4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Объем платных услуг населению,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3197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3373</w:t>
            </w:r>
          </w:p>
        </w:tc>
      </w:tr>
      <w:tr w:rsidR="0025286E" w:rsidRPr="0025286E" w:rsidTr="005B1A3B">
        <w:trPr>
          <w:trHeight w:hRule="exact" w:val="7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Темп роста (снижения) объема платных услуг в действующих ценах,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% </w:t>
            </w:r>
            <w:proofErr w:type="gramStart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proofErr w:type="gramEnd"/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105,5</w:t>
            </w:r>
          </w:p>
        </w:tc>
      </w:tr>
      <w:tr w:rsidR="0025286E" w:rsidRPr="0025286E" w:rsidTr="005B1A3B">
        <w:trPr>
          <w:trHeight w:hRule="exact" w:val="7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286E">
              <w:rPr>
                <w:rStyle w:val="2"/>
                <w:rFonts w:ascii="Times New Roman" w:hAnsi="Times New Roman" w:cs="Times New Roman"/>
                <w:color w:val="auto"/>
                <w:sz w:val="24"/>
                <w:szCs w:val="24"/>
              </w:rPr>
              <w:t>Объем платных услуг населению на душу населения,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6E" w:rsidRPr="0025286E" w:rsidRDefault="0025286E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5286E" w:rsidRPr="0025286E" w:rsidRDefault="005C77C7" w:rsidP="0025286E">
            <w:pPr>
              <w:pStyle w:val="2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7631</w:t>
            </w:r>
          </w:p>
        </w:tc>
      </w:tr>
    </w:tbl>
    <w:p w:rsidR="0025286E" w:rsidRPr="0025286E" w:rsidRDefault="0025286E" w:rsidP="0025286E">
      <w:pPr>
        <w:framePr w:w="14249"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framePr w:w="14263"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86E" w:rsidRPr="0025286E" w:rsidRDefault="0025286E" w:rsidP="00252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EA0" w:rsidRPr="0025286E" w:rsidRDefault="00693EA0" w:rsidP="00252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3EA0" w:rsidRPr="0025286E" w:rsidSect="00D35659">
      <w:pgSz w:w="11906" w:h="16838"/>
      <w:pgMar w:top="851" w:right="74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86E"/>
    <w:rsid w:val="0025286E"/>
    <w:rsid w:val="0029766F"/>
    <w:rsid w:val="005C77C7"/>
    <w:rsid w:val="0069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"/>
    <w:rsid w:val="0025286E"/>
    <w:rPr>
      <w:rFonts w:ascii="Arial Unicode MS" w:eastAsia="Arial Unicode MS" w:hAnsi="Arial Unicode MS" w:cs="Arial Unicode MS"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20">
    <w:name w:val="Основной текст (2) + Курсив"/>
    <w:rsid w:val="0025286E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3">
    <w:name w:val="Основной текст (3)_"/>
    <w:link w:val="30"/>
    <w:rsid w:val="0025286E"/>
    <w:rPr>
      <w:rFonts w:ascii="Arial Unicode MS" w:eastAsia="Arial Unicode MS" w:hAnsi="Arial Unicode MS" w:cs="Arial Unicode MS"/>
      <w:b/>
      <w:bCs/>
      <w:color w:val="00000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286E"/>
    <w:pPr>
      <w:widowControl w:val="0"/>
      <w:shd w:val="clear" w:color="auto" w:fill="FFFFFF"/>
      <w:spacing w:after="0" w:line="346" w:lineRule="exact"/>
      <w:jc w:val="center"/>
    </w:pPr>
    <w:rPr>
      <w:rFonts w:ascii="Arial Unicode MS" w:eastAsia="Arial Unicode MS" w:hAnsi="Arial Unicode MS" w:cs="Arial Unicode MS"/>
      <w:b/>
      <w:bCs/>
      <w:color w:val="000000"/>
      <w:sz w:val="28"/>
      <w:szCs w:val="28"/>
    </w:rPr>
  </w:style>
  <w:style w:type="paragraph" w:customStyle="1" w:styleId="21">
    <w:name w:val="Основной текст (2)1"/>
    <w:basedOn w:val="a"/>
    <w:rsid w:val="0025286E"/>
    <w:pPr>
      <w:widowControl w:val="0"/>
      <w:shd w:val="clear" w:color="auto" w:fill="FFFFFF"/>
      <w:spacing w:after="0" w:line="346" w:lineRule="exact"/>
    </w:pPr>
    <w:rPr>
      <w:rFonts w:ascii="Arial Unicode MS" w:eastAsia="Arial Unicode MS" w:hAnsi="Arial Unicode MS" w:cs="Arial Unicode MS"/>
      <w:color w:val="000000"/>
      <w:sz w:val="26"/>
      <w:szCs w:val="26"/>
    </w:rPr>
  </w:style>
  <w:style w:type="character" w:customStyle="1" w:styleId="22">
    <w:name w:val="Основной текст (2)_ Знак"/>
    <w:link w:val="23"/>
    <w:rsid w:val="0025286E"/>
    <w:rPr>
      <w:rFonts w:ascii="Arial Unicode MS" w:eastAsia="Arial Unicode MS" w:hAnsi="Arial Unicode MS" w:cs="Arial Unicode MS"/>
      <w:color w:val="000000"/>
      <w:sz w:val="26"/>
      <w:szCs w:val="26"/>
      <w:shd w:val="clear" w:color="auto" w:fill="FFFFFF"/>
    </w:rPr>
  </w:style>
  <w:style w:type="character" w:customStyle="1" w:styleId="220">
    <w:name w:val="Основной текст (2)2"/>
    <w:rsid w:val="0025286E"/>
    <w:rPr>
      <w:rFonts w:ascii="Arial Unicode MS" w:eastAsia="Arial Unicode MS" w:hAnsi="Arial Unicode MS" w:cs="Arial Unicode MS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3">
    <w:name w:val="Основной текст (2)_"/>
    <w:basedOn w:val="a"/>
    <w:link w:val="22"/>
    <w:rsid w:val="0025286E"/>
    <w:pPr>
      <w:widowControl w:val="0"/>
      <w:shd w:val="clear" w:color="auto" w:fill="FFFFFF"/>
      <w:spacing w:after="0" w:line="346" w:lineRule="exact"/>
    </w:pPr>
    <w:rPr>
      <w:rFonts w:ascii="Arial Unicode MS" w:eastAsia="Arial Unicode MS" w:hAnsi="Arial Unicode MS" w:cs="Arial Unicode MS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2023-12-01T03:32:00Z</dcterms:created>
  <dcterms:modified xsi:type="dcterms:W3CDTF">2023-12-01T05:10:00Z</dcterms:modified>
</cp:coreProperties>
</file>